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C4" w:rsidRDefault="00991FC4" w:rsidP="00991FC4">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991FC4" w:rsidRDefault="00991FC4" w:rsidP="00991FC4">
      <w:pPr>
        <w:spacing w:line="700" w:lineRule="exact"/>
        <w:jc w:val="center"/>
        <w:rPr>
          <w:rFonts w:ascii="方正小标宋简体" w:eastAsia="方正小标宋简体"/>
          <w:sz w:val="44"/>
          <w:szCs w:val="44"/>
        </w:rPr>
      </w:pPr>
    </w:p>
    <w:p w:rsidR="00991FC4" w:rsidRDefault="00991FC4" w:rsidP="00991FC4">
      <w:pPr>
        <w:spacing w:line="700" w:lineRule="exact"/>
        <w:jc w:val="center"/>
        <w:rPr>
          <w:rFonts w:ascii="方正小标宋简体" w:eastAsia="方正小标宋简体"/>
          <w:sz w:val="44"/>
          <w:szCs w:val="44"/>
        </w:rPr>
      </w:pPr>
    </w:p>
    <w:p w:rsidR="00276CEF" w:rsidRDefault="00276CEF" w:rsidP="00991FC4">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河南省电化教育馆</w:t>
      </w: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991FC4" w:rsidTr="001724A0">
        <w:trPr>
          <w:trHeight w:val="287"/>
        </w:trPr>
        <w:tc>
          <w:tcPr>
            <w:tcW w:w="8445" w:type="dxa"/>
            <w:tcBorders>
              <w:top w:val="nil"/>
              <w:bottom w:val="single" w:sz="12" w:space="0" w:color="FF0000"/>
              <w:right w:val="nil"/>
            </w:tcBorders>
          </w:tcPr>
          <w:p w:rsidR="00991FC4" w:rsidRPr="00EC5AE3" w:rsidRDefault="00991FC4" w:rsidP="009E3E30">
            <w:pPr>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豫电教馆</w:t>
            </w:r>
            <w:r w:rsidRPr="00991FC4">
              <w:rPr>
                <w:rFonts w:ascii="Times New Roman" w:eastAsia="仿宋_GB2312" w:hAnsi="Times New Roman" w:cs="Times New Roman"/>
                <w:sz w:val="32"/>
              </w:rPr>
              <w:t>〔</w:t>
            </w:r>
            <w:r w:rsidRPr="00991FC4">
              <w:rPr>
                <w:rFonts w:ascii="Times New Roman" w:eastAsia="仿宋_GB2312" w:hAnsi="Times New Roman" w:cs="Times New Roman"/>
                <w:sz w:val="32"/>
              </w:rPr>
              <w:t>2018</w:t>
            </w:r>
            <w:r w:rsidRPr="00991FC4">
              <w:rPr>
                <w:rFonts w:ascii="Times New Roman" w:eastAsia="仿宋_GB2312" w:hAnsi="Times New Roman" w:cs="Times New Roman"/>
                <w:sz w:val="32"/>
              </w:rPr>
              <w:t>〕</w:t>
            </w:r>
            <w:r w:rsidR="009E3E30">
              <w:rPr>
                <w:rFonts w:ascii="Times New Roman" w:eastAsia="仿宋_GB2312" w:hAnsi="Times New Roman" w:cs="Times New Roman" w:hint="eastAsia"/>
                <w:sz w:val="32"/>
              </w:rPr>
              <w:t>91</w:t>
            </w:r>
            <w:r w:rsidRPr="00EC5AE3">
              <w:rPr>
                <w:rFonts w:ascii="仿宋_GB2312" w:eastAsia="仿宋_GB2312" w:hint="eastAsia"/>
                <w:sz w:val="32"/>
              </w:rPr>
              <w:t>号</w:t>
            </w:r>
          </w:p>
        </w:tc>
      </w:tr>
    </w:tbl>
    <w:p w:rsidR="009E3E30" w:rsidRPr="009E3E30" w:rsidRDefault="009E3E30" w:rsidP="009E3E30">
      <w:pPr>
        <w:snapToGrid w:val="0"/>
        <w:jc w:val="center"/>
        <w:rPr>
          <w:rFonts w:ascii="方正小标宋简体" w:eastAsia="方正小标宋简体" w:hAnsiTheme="majorHAnsi" w:cs="Times New Roman" w:hint="eastAsia"/>
          <w:sz w:val="36"/>
          <w:szCs w:val="36"/>
        </w:rPr>
      </w:pPr>
      <w:bookmarkStart w:id="0" w:name="_GoBack"/>
      <w:bookmarkEnd w:id="0"/>
      <w:r w:rsidRPr="009E3E30">
        <w:rPr>
          <w:rFonts w:ascii="方正小标宋简体" w:eastAsia="方正小标宋简体" w:hAnsiTheme="majorHAnsi" w:cs="Times New Roman" w:hint="eastAsia"/>
          <w:sz w:val="36"/>
          <w:szCs w:val="36"/>
        </w:rPr>
        <w:t>转发中央电化教育馆关于举办2019年新媒体新技术教学应用研讨会暨第十二届全国中小学创新课堂教学实践观摩活动的通知</w:t>
      </w:r>
    </w:p>
    <w:p w:rsidR="009E3E30" w:rsidRPr="009E3E30" w:rsidRDefault="009E3E30" w:rsidP="009E3E30">
      <w:pPr>
        <w:rPr>
          <w:rFonts w:ascii="方正小标宋简体" w:eastAsia="方正小标宋简体" w:hAnsi="Times New Roman" w:cs="仿宋_GB2312" w:hint="eastAsia"/>
          <w:sz w:val="30"/>
          <w:szCs w:val="30"/>
        </w:rPr>
      </w:pPr>
    </w:p>
    <w:p w:rsidR="009E3E30" w:rsidRPr="00501DE5" w:rsidRDefault="009E3E30" w:rsidP="009E3E30">
      <w:pPr>
        <w:rPr>
          <w:rFonts w:ascii="仿宋" w:eastAsia="仿宋" w:hAnsi="仿宋" w:cs="Times New Roman"/>
          <w:sz w:val="30"/>
          <w:szCs w:val="30"/>
        </w:rPr>
      </w:pPr>
      <w:r w:rsidRPr="00501DE5">
        <w:rPr>
          <w:rFonts w:ascii="仿宋" w:eastAsia="仿宋" w:hAnsi="仿宋" w:cs="Times New Roman" w:hint="eastAsia"/>
          <w:sz w:val="30"/>
          <w:szCs w:val="30"/>
        </w:rPr>
        <w:t>各省辖市、省直管县（市）电化教育馆，厅直属实验学校：</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t>为贯彻落实《国家中长期教育改革和发展规划纲要（2010-2020年）》、《教育信息化“十三五”规划》和《教育信息化2.0行动计划》要求，提高教师信息技术应用能力和水平，深化课程改革，推动信息技术与教育教学深度融合，中央电化教育馆继续举办2019</w:t>
      </w:r>
      <w:r>
        <w:rPr>
          <w:rFonts w:ascii="仿宋" w:eastAsia="仿宋" w:hAnsi="仿宋" w:cs="Times New Roman" w:hint="eastAsia"/>
          <w:sz w:val="30"/>
          <w:szCs w:val="30"/>
        </w:rPr>
        <w:t>年</w:t>
      </w:r>
      <w:r w:rsidRPr="00501DE5">
        <w:rPr>
          <w:rFonts w:ascii="仿宋" w:eastAsia="仿宋" w:hAnsi="仿宋" w:cs="Times New Roman" w:hint="eastAsia"/>
          <w:sz w:val="30"/>
          <w:szCs w:val="30"/>
        </w:rPr>
        <w:t>全国教育教学信息化交流展示活动。印发了《中央电化教育馆关于举办2019年度全国教育教学信息化交流展示活动的通知》（教电馆〔</w:t>
      </w:r>
      <w:r w:rsidRPr="00501DE5">
        <w:rPr>
          <w:rFonts w:ascii="仿宋" w:eastAsia="仿宋" w:hAnsi="仿宋" w:cs="Times New Roman"/>
          <w:sz w:val="30"/>
          <w:szCs w:val="30"/>
        </w:rPr>
        <w:t>20</w:t>
      </w:r>
      <w:r w:rsidRPr="00501DE5">
        <w:rPr>
          <w:rFonts w:ascii="仿宋" w:eastAsia="仿宋" w:hAnsi="仿宋" w:cs="Times New Roman" w:hint="eastAsia"/>
          <w:sz w:val="30"/>
          <w:szCs w:val="30"/>
        </w:rPr>
        <w:t>18〕</w:t>
      </w:r>
      <w:r w:rsidRPr="00501DE5">
        <w:rPr>
          <w:rFonts w:ascii="仿宋" w:eastAsia="仿宋" w:hAnsi="仿宋" w:cs="Times New Roman"/>
          <w:sz w:val="30"/>
          <w:szCs w:val="30"/>
        </w:rPr>
        <w:t>1</w:t>
      </w:r>
      <w:r w:rsidRPr="00501DE5">
        <w:rPr>
          <w:rFonts w:ascii="仿宋" w:eastAsia="仿宋" w:hAnsi="仿宋" w:cs="Times New Roman" w:hint="eastAsia"/>
          <w:sz w:val="30"/>
          <w:szCs w:val="30"/>
        </w:rPr>
        <w:t>57号）及《2019年新媒体新技术教学应用研讨会暨第十二届全国中小学创新课堂教学实践观摩活动指南》（以下简称“指南”），现予转发。</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lastRenderedPageBreak/>
        <w:t>在该项全国信息化交流展示活动的推动下，我省信息技术在课堂教学中应用的成功经验和优秀案例不断增加，为进一步推进信息技术与教育思想和理念、教学方法和内容的深度融合，经研究决定，组织我省2019</w:t>
      </w:r>
      <w:r>
        <w:rPr>
          <w:rFonts w:ascii="仿宋" w:eastAsia="仿宋" w:hAnsi="仿宋" w:cs="Times New Roman" w:hint="eastAsia"/>
          <w:sz w:val="30"/>
          <w:szCs w:val="30"/>
        </w:rPr>
        <w:t>年</w:t>
      </w:r>
      <w:r w:rsidRPr="00501DE5">
        <w:rPr>
          <w:rFonts w:ascii="仿宋" w:eastAsia="仿宋" w:hAnsi="仿宋" w:cs="Times New Roman" w:hint="eastAsia"/>
          <w:sz w:val="30"/>
          <w:szCs w:val="30"/>
        </w:rPr>
        <w:t>中小学创新课堂教学实践观摩活动评选。现将有关事宜通知如下：</w:t>
      </w:r>
    </w:p>
    <w:p w:rsidR="009E3E30" w:rsidRPr="00501DE5" w:rsidRDefault="009E3E30" w:rsidP="009E3E30">
      <w:pPr>
        <w:ind w:firstLineChars="200" w:firstLine="602"/>
        <w:rPr>
          <w:rFonts w:ascii="仿宋" w:eastAsia="仿宋" w:hAnsi="仿宋" w:cs="Times New Roman"/>
          <w:b/>
          <w:sz w:val="30"/>
          <w:szCs w:val="30"/>
        </w:rPr>
      </w:pPr>
      <w:r w:rsidRPr="00501DE5">
        <w:rPr>
          <w:rFonts w:ascii="仿宋" w:eastAsia="仿宋" w:hAnsi="仿宋" w:cs="Times New Roman" w:hint="eastAsia"/>
          <w:b/>
          <w:sz w:val="30"/>
          <w:szCs w:val="30"/>
        </w:rPr>
        <w:t>一、组织工作</w:t>
      </w:r>
    </w:p>
    <w:p w:rsidR="009E3E30" w:rsidRPr="007778D7" w:rsidRDefault="009E3E30" w:rsidP="009E3E30">
      <w:pPr>
        <w:ind w:firstLineChars="200" w:firstLine="600"/>
        <w:rPr>
          <w:rFonts w:ascii="仿宋" w:eastAsia="仿宋" w:hAnsi="仿宋" w:cs="Times New Roman"/>
          <w:color w:val="FF0000"/>
          <w:sz w:val="30"/>
          <w:szCs w:val="30"/>
        </w:rPr>
      </w:pPr>
      <w:r>
        <w:rPr>
          <w:rFonts w:ascii="Times New Roman" w:eastAsia="仿宋_GB2312" w:hint="eastAsia"/>
          <w:sz w:val="30"/>
          <w:szCs w:val="30"/>
        </w:rPr>
        <w:t>各地要高度重视这项工作，把本次活动</w:t>
      </w:r>
      <w:r w:rsidRPr="00A16D6F">
        <w:rPr>
          <w:rFonts w:ascii="Times New Roman" w:eastAsia="仿宋_GB2312" w:hint="eastAsia"/>
          <w:sz w:val="30"/>
          <w:szCs w:val="30"/>
        </w:rPr>
        <w:t>作为促进本地教育教学改革、全面提高教师信息化素养和教育信息化应用水平的重要措施，切实做好宣传、组织和推荐工作，鼓励广大教师积极参与。</w:t>
      </w:r>
    </w:p>
    <w:p w:rsidR="009E3E30" w:rsidRPr="00501DE5" w:rsidRDefault="009E3E30" w:rsidP="009E3E30">
      <w:pPr>
        <w:ind w:firstLineChars="200" w:firstLine="602"/>
        <w:rPr>
          <w:rFonts w:ascii="仿宋" w:eastAsia="仿宋" w:hAnsi="仿宋" w:cs="Times New Roman"/>
          <w:b/>
          <w:sz w:val="30"/>
          <w:szCs w:val="30"/>
        </w:rPr>
      </w:pPr>
      <w:r w:rsidRPr="00501DE5">
        <w:rPr>
          <w:rFonts w:ascii="仿宋" w:eastAsia="仿宋" w:hAnsi="仿宋" w:cs="Times New Roman" w:hint="eastAsia"/>
          <w:b/>
          <w:sz w:val="30"/>
          <w:szCs w:val="30"/>
        </w:rPr>
        <w:t>二、参赛范围、项目类型及要求</w:t>
      </w:r>
    </w:p>
    <w:p w:rsidR="009E3E30" w:rsidRPr="00501DE5" w:rsidRDefault="009E3E30" w:rsidP="009E3E30">
      <w:pPr>
        <w:spacing w:line="500" w:lineRule="exact"/>
        <w:ind w:firstLineChars="200" w:firstLine="602"/>
        <w:rPr>
          <w:rFonts w:ascii="仿宋" w:eastAsia="仿宋" w:hAnsi="仿宋" w:cs="Times New Roman"/>
          <w:b/>
          <w:sz w:val="30"/>
          <w:szCs w:val="30"/>
        </w:rPr>
      </w:pPr>
      <w:r w:rsidRPr="00501DE5">
        <w:rPr>
          <w:rFonts w:ascii="仿宋" w:eastAsia="仿宋" w:hAnsi="仿宋" w:cs="Times New Roman" w:hint="eastAsia"/>
          <w:b/>
          <w:sz w:val="30"/>
          <w:szCs w:val="30"/>
        </w:rPr>
        <w:t>（一）参赛人员范围</w:t>
      </w:r>
    </w:p>
    <w:p w:rsidR="009E3E30" w:rsidRPr="00501DE5" w:rsidRDefault="009E3E30" w:rsidP="009E3E30">
      <w:pPr>
        <w:spacing w:line="500" w:lineRule="exact"/>
        <w:ind w:firstLineChars="200" w:firstLine="600"/>
        <w:rPr>
          <w:rFonts w:ascii="仿宋" w:eastAsia="仿宋" w:hAnsi="仿宋" w:cs="Times New Roman"/>
          <w:sz w:val="32"/>
          <w:szCs w:val="32"/>
        </w:rPr>
      </w:pPr>
      <w:r w:rsidRPr="00501DE5">
        <w:rPr>
          <w:rFonts w:ascii="仿宋" w:eastAsia="仿宋" w:hAnsi="仿宋" w:cs="Times New Roman" w:hint="eastAsia"/>
          <w:sz w:val="30"/>
          <w:szCs w:val="30"/>
        </w:rPr>
        <w:t>全省</w:t>
      </w:r>
      <w:r w:rsidRPr="00501DE5">
        <w:rPr>
          <w:rFonts w:ascii="仿宋" w:eastAsia="仿宋" w:hAnsi="仿宋" w:cs="Times New Roman" w:hint="eastAsia"/>
          <w:bCs/>
          <w:sz w:val="32"/>
          <w:szCs w:val="32"/>
        </w:rPr>
        <w:t>基础教育领域所有学段（学前至高中所有学段）学科的教师。</w:t>
      </w:r>
    </w:p>
    <w:p w:rsidR="009E3E30" w:rsidRPr="00501DE5" w:rsidRDefault="009E3E30" w:rsidP="009E3E30">
      <w:pPr>
        <w:spacing w:line="500" w:lineRule="exact"/>
        <w:ind w:firstLineChars="200" w:firstLine="602"/>
        <w:outlineLvl w:val="0"/>
        <w:rPr>
          <w:rFonts w:ascii="仿宋" w:eastAsia="仿宋" w:hAnsi="仿宋" w:cs="Times New Roman"/>
          <w:b/>
          <w:sz w:val="32"/>
          <w:szCs w:val="32"/>
        </w:rPr>
      </w:pPr>
      <w:r w:rsidRPr="00501DE5">
        <w:rPr>
          <w:rFonts w:ascii="仿宋" w:eastAsia="仿宋" w:hAnsi="仿宋" w:cs="Times New Roman" w:hint="eastAsia"/>
          <w:b/>
          <w:bCs/>
          <w:kern w:val="44"/>
          <w:sz w:val="30"/>
          <w:szCs w:val="30"/>
        </w:rPr>
        <w:t>（二）</w:t>
      </w:r>
      <w:bookmarkStart w:id="1" w:name="_Toc94346056"/>
      <w:bookmarkStart w:id="2" w:name="_Toc101167278"/>
      <w:r w:rsidRPr="00501DE5">
        <w:rPr>
          <w:rFonts w:ascii="仿宋" w:eastAsia="仿宋" w:hAnsi="仿宋" w:cs="Times New Roman" w:hint="eastAsia"/>
          <w:b/>
          <w:sz w:val="32"/>
          <w:szCs w:val="32"/>
        </w:rPr>
        <w:t>课例类型</w:t>
      </w:r>
      <w:bookmarkEnd w:id="1"/>
      <w:bookmarkEnd w:id="2"/>
    </w:p>
    <w:p w:rsidR="009E3E30" w:rsidRPr="00501DE5" w:rsidRDefault="009E3E30" w:rsidP="009E3E30">
      <w:pPr>
        <w:spacing w:line="500" w:lineRule="exact"/>
        <w:ind w:firstLineChars="200" w:firstLine="643"/>
        <w:rPr>
          <w:rFonts w:ascii="仿宋" w:eastAsia="仿宋" w:hAnsi="仿宋" w:cs="仿宋_GB2312"/>
          <w:b/>
          <w:sz w:val="32"/>
          <w:szCs w:val="32"/>
        </w:rPr>
      </w:pPr>
      <w:bookmarkStart w:id="3" w:name="_Hlk523746434"/>
      <w:r>
        <w:rPr>
          <w:rFonts w:ascii="仿宋" w:eastAsia="仿宋" w:hAnsi="仿宋" w:cs="Times New Roman" w:hint="eastAsia"/>
          <w:b/>
          <w:sz w:val="32"/>
          <w:szCs w:val="32"/>
        </w:rPr>
        <w:t>1.</w:t>
      </w:r>
      <w:r w:rsidRPr="00501DE5">
        <w:rPr>
          <w:rFonts w:ascii="仿宋" w:eastAsia="仿宋" w:hAnsi="仿宋" w:cs="仿宋_GB2312" w:hint="eastAsia"/>
          <w:b/>
          <w:sz w:val="32"/>
          <w:szCs w:val="32"/>
        </w:rPr>
        <w:t>移动终端类</w:t>
      </w:r>
    </w:p>
    <w:bookmarkEnd w:id="3"/>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在学生使用移动学习设备（平板电脑、智能手机等）的环境下开展的教学活动。</w:t>
      </w:r>
    </w:p>
    <w:p w:rsidR="009E3E30" w:rsidRPr="00501DE5" w:rsidRDefault="009E3E30" w:rsidP="009E3E30">
      <w:pPr>
        <w:spacing w:line="500" w:lineRule="exact"/>
        <w:ind w:left="640"/>
        <w:outlineLvl w:val="2"/>
        <w:rPr>
          <w:rFonts w:ascii="仿宋" w:eastAsia="仿宋" w:hAnsi="仿宋" w:cs="仿宋_GB2312"/>
          <w:b/>
          <w:sz w:val="32"/>
          <w:szCs w:val="32"/>
        </w:rPr>
      </w:pPr>
      <w:r>
        <w:rPr>
          <w:rFonts w:ascii="仿宋" w:eastAsia="仿宋" w:hAnsi="仿宋" w:cs="仿宋_GB2312" w:hint="eastAsia"/>
          <w:b/>
          <w:sz w:val="32"/>
          <w:szCs w:val="32"/>
        </w:rPr>
        <w:t>2.</w:t>
      </w:r>
      <w:r w:rsidRPr="00501DE5">
        <w:rPr>
          <w:rFonts w:ascii="仿宋" w:eastAsia="仿宋" w:hAnsi="仿宋" w:cs="仿宋_GB2312" w:hint="eastAsia"/>
          <w:b/>
          <w:sz w:val="32"/>
          <w:szCs w:val="32"/>
        </w:rPr>
        <w:t>交互式电子设备类</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在具有交互式电子设备（交互式电子白板、交互式液晶书写屏等）的环境下开展的教学活动。</w:t>
      </w:r>
    </w:p>
    <w:p w:rsidR="009E3E30" w:rsidRPr="004A743D" w:rsidRDefault="009E3E30" w:rsidP="009E3E30">
      <w:pPr>
        <w:spacing w:line="500" w:lineRule="exact"/>
        <w:ind w:firstLineChars="200" w:firstLine="643"/>
        <w:outlineLvl w:val="2"/>
        <w:rPr>
          <w:rFonts w:ascii="仿宋" w:eastAsia="仿宋" w:hAnsi="仿宋" w:cs="仿宋_GB2312"/>
          <w:b/>
          <w:sz w:val="32"/>
          <w:szCs w:val="32"/>
        </w:rPr>
      </w:pPr>
      <w:r>
        <w:rPr>
          <w:rFonts w:ascii="仿宋" w:eastAsia="仿宋" w:hAnsi="仿宋" w:cs="仿宋_GB2312" w:hint="eastAsia"/>
          <w:b/>
          <w:sz w:val="32"/>
          <w:szCs w:val="32"/>
        </w:rPr>
        <w:t>3.</w:t>
      </w:r>
      <w:r w:rsidRPr="004A743D">
        <w:rPr>
          <w:rFonts w:ascii="仿宋" w:eastAsia="仿宋" w:hAnsi="仿宋" w:cs="仿宋_GB2312" w:hint="eastAsia"/>
          <w:b/>
          <w:sz w:val="32"/>
          <w:szCs w:val="32"/>
        </w:rPr>
        <w:t>云课堂计算机教室类</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在采用了云计算或桌面虚拟化等技术的计算机教室（台式电脑、笔记本电脑等）环境下开展的各学科教学活动。</w:t>
      </w:r>
    </w:p>
    <w:p w:rsidR="009E3E30" w:rsidRPr="00501DE5" w:rsidRDefault="009E3E30" w:rsidP="009E3E30">
      <w:pPr>
        <w:spacing w:line="500" w:lineRule="exact"/>
        <w:ind w:firstLineChars="200" w:firstLine="643"/>
        <w:outlineLvl w:val="2"/>
        <w:rPr>
          <w:rFonts w:ascii="仿宋" w:eastAsia="仿宋" w:hAnsi="仿宋" w:cs="仿宋_GB2312"/>
          <w:b/>
          <w:sz w:val="32"/>
          <w:szCs w:val="32"/>
        </w:rPr>
      </w:pPr>
      <w:r>
        <w:rPr>
          <w:rFonts w:ascii="仿宋" w:eastAsia="仿宋" w:hAnsi="仿宋" w:cs="仿宋_GB2312" w:hint="eastAsia"/>
          <w:b/>
          <w:sz w:val="32"/>
          <w:szCs w:val="32"/>
        </w:rPr>
        <w:t>4.</w:t>
      </w:r>
      <w:r w:rsidRPr="00501DE5">
        <w:rPr>
          <w:rFonts w:ascii="仿宋" w:eastAsia="仿宋" w:hAnsi="仿宋" w:cs="仿宋_GB2312" w:hint="eastAsia"/>
          <w:b/>
          <w:sz w:val="32"/>
          <w:szCs w:val="32"/>
        </w:rPr>
        <w:t>虚拟/增强/混合现实类</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lastRenderedPageBreak/>
        <w:t>运用虚拟现实（VR）技术、增强现实（AR）、混合现实（MR）技术或3D显示技术开展的学科教学活动。</w:t>
      </w:r>
    </w:p>
    <w:p w:rsidR="009E3E30" w:rsidRPr="00501DE5" w:rsidRDefault="009E3E30" w:rsidP="009E3E30">
      <w:pPr>
        <w:spacing w:line="500" w:lineRule="exact"/>
        <w:ind w:firstLineChars="200" w:firstLine="643"/>
        <w:outlineLvl w:val="2"/>
        <w:rPr>
          <w:rFonts w:ascii="仿宋" w:eastAsia="仿宋" w:hAnsi="仿宋" w:cs="仿宋_GB2312"/>
          <w:b/>
          <w:sz w:val="32"/>
          <w:szCs w:val="32"/>
        </w:rPr>
      </w:pPr>
      <w:r>
        <w:rPr>
          <w:rFonts w:ascii="仿宋" w:eastAsia="仿宋" w:hAnsi="仿宋" w:cs="仿宋_GB2312" w:hint="eastAsia"/>
          <w:b/>
          <w:sz w:val="32"/>
          <w:szCs w:val="32"/>
        </w:rPr>
        <w:t>5.</w:t>
      </w:r>
      <w:r w:rsidRPr="00501DE5">
        <w:rPr>
          <w:rFonts w:ascii="仿宋" w:eastAsia="仿宋" w:hAnsi="仿宋" w:cs="仿宋_GB2312" w:hint="eastAsia"/>
          <w:b/>
          <w:sz w:val="32"/>
          <w:szCs w:val="32"/>
        </w:rPr>
        <w:t>创客/STEAM类</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结合开源硬件与其他加工制作技术结合，学生以项目的形式进行设计、制作、展示和评价自己的智能创意产品（智能设备或互动装置）的教学活动；体现科学、技术、工程、艺术、数学综合特征的多学科融合的综合课程。</w:t>
      </w:r>
    </w:p>
    <w:p w:rsidR="009E3E30" w:rsidRPr="00501DE5" w:rsidRDefault="009E3E30" w:rsidP="009E3E30">
      <w:pPr>
        <w:spacing w:line="500" w:lineRule="exact"/>
        <w:ind w:firstLineChars="200" w:firstLine="643"/>
        <w:outlineLvl w:val="2"/>
        <w:rPr>
          <w:rFonts w:ascii="仿宋" w:eastAsia="仿宋" w:hAnsi="仿宋" w:cs="仿宋_GB2312"/>
          <w:b/>
          <w:sz w:val="32"/>
          <w:szCs w:val="32"/>
        </w:rPr>
      </w:pPr>
      <w:r>
        <w:rPr>
          <w:rFonts w:ascii="仿宋" w:eastAsia="仿宋" w:hAnsi="仿宋" w:cs="仿宋_GB2312" w:hint="eastAsia"/>
          <w:b/>
          <w:sz w:val="32"/>
          <w:szCs w:val="32"/>
        </w:rPr>
        <w:t>6.</w:t>
      </w:r>
      <w:r w:rsidRPr="00501DE5">
        <w:rPr>
          <w:rFonts w:ascii="仿宋" w:eastAsia="仿宋" w:hAnsi="仿宋" w:cs="仿宋_GB2312" w:hint="eastAsia"/>
          <w:b/>
          <w:sz w:val="32"/>
          <w:szCs w:val="32"/>
        </w:rPr>
        <w:t>人工智能类</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学生通过操作体验的人工智能基本原理、综合应用、编程实现、核心算法学习的教学活动。</w:t>
      </w:r>
    </w:p>
    <w:p w:rsidR="009E3E30" w:rsidRPr="00501DE5" w:rsidRDefault="009E3E30" w:rsidP="009E3E30">
      <w:pPr>
        <w:spacing w:line="500" w:lineRule="exact"/>
        <w:ind w:firstLineChars="300" w:firstLine="964"/>
        <w:rPr>
          <w:rFonts w:ascii="仿宋" w:eastAsia="仿宋" w:hAnsi="仿宋" w:cs="Times New Roman"/>
          <w:b/>
          <w:sz w:val="32"/>
          <w:szCs w:val="32"/>
        </w:rPr>
      </w:pPr>
      <w:r>
        <w:rPr>
          <w:rFonts w:ascii="仿宋" w:eastAsia="仿宋" w:hAnsi="仿宋" w:cs="Times New Roman" w:hint="eastAsia"/>
          <w:b/>
          <w:sz w:val="32"/>
          <w:szCs w:val="32"/>
        </w:rPr>
        <w:t>（三）</w:t>
      </w:r>
      <w:r w:rsidRPr="00501DE5">
        <w:rPr>
          <w:rFonts w:ascii="仿宋" w:eastAsia="仿宋" w:hAnsi="仿宋" w:cs="Times New Roman" w:hint="eastAsia"/>
          <w:b/>
          <w:sz w:val="32"/>
          <w:szCs w:val="32"/>
        </w:rPr>
        <w:t>教学文案要求</w:t>
      </w:r>
    </w:p>
    <w:p w:rsidR="009E3E30" w:rsidRPr="00501DE5" w:rsidRDefault="009E3E30" w:rsidP="009E3E30">
      <w:pPr>
        <w:spacing w:line="500" w:lineRule="exact"/>
        <w:ind w:firstLineChars="300" w:firstLine="964"/>
        <w:outlineLvl w:val="2"/>
        <w:rPr>
          <w:rFonts w:ascii="仿宋" w:eastAsia="仿宋" w:hAnsi="仿宋" w:cs="Times New Roman"/>
          <w:b/>
          <w:sz w:val="32"/>
          <w:szCs w:val="32"/>
        </w:rPr>
      </w:pPr>
      <w:r w:rsidRPr="00501DE5">
        <w:rPr>
          <w:rFonts w:ascii="仿宋" w:eastAsia="仿宋" w:hAnsi="仿宋" w:cs="Times New Roman" w:hint="eastAsia"/>
          <w:b/>
          <w:sz w:val="32"/>
          <w:szCs w:val="32"/>
        </w:rPr>
        <w:t>1.教学设计</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（1）贯彻新课程标准理念，明确教学目标，注重以学生发展为中心，把握学科教学特点，体现师生共同成长。</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2）要对所选的教材内容（包括教学重点与难点）和学习者特征进行分析，说明教学中所用资源（硬件环境、教学平台、学习工具或软件等），阐述使用新技术的教学策略及教法设计，重点突出如何使技术与教学内容及教学各个环节有机融合、浑然一体。</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（3）教学实施过程中要体现教学环境应用创新、学与教的策略和方法，体现民主和谐的教学氛围。</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（4）《教学设计表》（模板详见《指南》附表2）。</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（5）创客/STEAM类报送比赛课例，除完成教学设计教学反思表外，需要提交整个课程的课程方案，课程设计模版详见《指南》附表4。</w:t>
      </w:r>
    </w:p>
    <w:p w:rsidR="009E3E30" w:rsidRPr="00501DE5" w:rsidRDefault="009E3E30" w:rsidP="009E3E30">
      <w:pPr>
        <w:spacing w:line="500" w:lineRule="exact"/>
        <w:ind w:firstLineChars="300" w:firstLine="964"/>
        <w:outlineLvl w:val="2"/>
        <w:rPr>
          <w:rFonts w:ascii="仿宋" w:eastAsia="仿宋" w:hAnsi="仿宋" w:cs="Times New Roman"/>
          <w:b/>
          <w:sz w:val="32"/>
          <w:szCs w:val="32"/>
        </w:rPr>
      </w:pPr>
      <w:r w:rsidRPr="00501DE5">
        <w:rPr>
          <w:rFonts w:ascii="仿宋" w:eastAsia="仿宋" w:hAnsi="仿宋" w:cs="Times New Roman" w:hint="eastAsia"/>
          <w:b/>
          <w:sz w:val="32"/>
          <w:szCs w:val="32"/>
        </w:rPr>
        <w:t>2.教学反思</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（1）突出教学活动的创新点及教与学效果。</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lastRenderedPageBreak/>
        <w:t>（2）总结应用新技术解决教学活动中关键问题的策略效果与思考、对教学过程和结果的思考等。</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（3）提出对新技术教学适用性的建议。</w:t>
      </w:r>
    </w:p>
    <w:p w:rsidR="009E3E30" w:rsidRPr="00501DE5" w:rsidRDefault="009E3E30" w:rsidP="009E3E30">
      <w:pPr>
        <w:spacing w:line="500" w:lineRule="exact"/>
        <w:ind w:firstLineChars="200" w:firstLine="640"/>
        <w:rPr>
          <w:rFonts w:ascii="仿宋" w:eastAsia="仿宋" w:hAnsi="仿宋" w:cs="仿宋_GB2312"/>
          <w:sz w:val="32"/>
          <w:szCs w:val="32"/>
        </w:rPr>
      </w:pPr>
      <w:r w:rsidRPr="00501DE5">
        <w:rPr>
          <w:rFonts w:ascii="仿宋" w:eastAsia="仿宋" w:hAnsi="仿宋" w:cs="仿宋_GB2312" w:hint="eastAsia"/>
          <w:sz w:val="32"/>
          <w:szCs w:val="32"/>
        </w:rPr>
        <w:t>（4）《教学反思表》模板表详见《指南》附表3。</w:t>
      </w:r>
    </w:p>
    <w:p w:rsidR="009E3E30" w:rsidRPr="00501DE5" w:rsidRDefault="009E3E30" w:rsidP="009E3E30">
      <w:pPr>
        <w:spacing w:line="500" w:lineRule="exact"/>
        <w:ind w:left="320" w:firstLineChars="100" w:firstLine="321"/>
        <w:rPr>
          <w:rFonts w:ascii="仿宋" w:eastAsia="仿宋" w:hAnsi="仿宋" w:cs="Times New Roman"/>
          <w:b/>
          <w:sz w:val="32"/>
          <w:szCs w:val="32"/>
        </w:rPr>
      </w:pPr>
      <w:r>
        <w:rPr>
          <w:rFonts w:ascii="仿宋" w:eastAsia="仿宋" w:hAnsi="仿宋" w:cs="Times New Roman" w:hint="eastAsia"/>
          <w:b/>
          <w:sz w:val="32"/>
          <w:szCs w:val="32"/>
        </w:rPr>
        <w:t>（四</w:t>
      </w:r>
      <w:r w:rsidRPr="00501DE5">
        <w:rPr>
          <w:rFonts w:ascii="仿宋" w:eastAsia="仿宋" w:hAnsi="仿宋" w:cs="Times New Roman" w:hint="eastAsia"/>
          <w:b/>
          <w:sz w:val="32"/>
          <w:szCs w:val="32"/>
        </w:rPr>
        <w:t>）教学视频录制要求</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1.必须是完整的一个课时的课。</w:t>
      </w:r>
      <w:r w:rsidRPr="004A743D">
        <w:rPr>
          <w:rFonts w:ascii="仿宋" w:eastAsia="仿宋" w:hAnsi="仿宋" w:cs="仿宋_GB2312" w:hint="eastAsia"/>
          <w:noProof/>
          <w:color w:val="000000" w:themeColor="text1"/>
          <w:sz w:val="32"/>
          <w:szCs w:val="32"/>
        </w:rPr>
        <w:t>课时时长是40分钟。</w:t>
      </w:r>
      <w:r w:rsidRPr="00501DE5">
        <w:rPr>
          <w:rFonts w:ascii="仿宋" w:eastAsia="仿宋" w:hAnsi="仿宋" w:cs="仿宋_GB2312" w:hint="eastAsia"/>
          <w:noProof/>
          <w:sz w:val="32"/>
          <w:szCs w:val="32"/>
        </w:rPr>
        <w:t>在《教师信息表》（见</w:t>
      </w:r>
      <w:r w:rsidRPr="00501DE5">
        <w:rPr>
          <w:rFonts w:ascii="仿宋" w:eastAsia="仿宋" w:hAnsi="仿宋" w:cs="仿宋_GB2312" w:hint="eastAsia"/>
          <w:sz w:val="32"/>
          <w:szCs w:val="32"/>
        </w:rPr>
        <w:t>《指南》</w:t>
      </w:r>
      <w:r w:rsidRPr="00501DE5">
        <w:rPr>
          <w:rFonts w:ascii="仿宋" w:eastAsia="仿宋" w:hAnsi="仿宋" w:cs="仿宋_GB2312" w:hint="eastAsia"/>
          <w:noProof/>
          <w:sz w:val="32"/>
          <w:szCs w:val="32"/>
        </w:rPr>
        <w:t>附表1）中注明，课程时长不得超过或小于3分钟。</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2.图像要清晰。课例拍摄须采用专用摄像设备，双机位或多机位录制。交互式电子设备（如交互式电子白板(互动电视)、师生的教学用电脑、AR/VR设备等）上的图像信号单独采集或录制。</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3.声音要清楚。用摄像机附带麦克风或专用麦克风采集声音。</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4.以学生为本。视频要清楚的呈现师生活动，小组合作学习与个别化学习的内容。</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5.视频编辑合成。对多个摄像机拍摄的视频内容及交互式电子设备采集到的内容进行编辑，将多路视频文件编辑合成为一个视频文件，制作完成的视频文件大小建议控制在500MB-1.5GB之间，格式为MP4。</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6.视频文件要有片头。时长5秒，蓝底白字，包含“2019年新媒体新技术教学应用研讨会暨第十二届全国中小学创新课堂教学实践观摩活动”字样、教师姓名、学校名称及学科、年级、题目、教材版本、课时时长等信息。</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7.课例简介。视频片头后，包含3分钟教师教学信息介绍视频，内容包括：教师姓名、单位、课名和教学内容的简单介绍。</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lastRenderedPageBreak/>
        <w:t>8.含有翻转课堂的课例，除了正常教学视频外，课前或课后所用到的资料（含微视频以及相关资料）压缩打包后上传。微视频格式须为MP4格式，时长不得超过8分钟，资料包大小总共不能超过40M。</w:t>
      </w:r>
    </w:p>
    <w:p w:rsidR="009E3E30" w:rsidRPr="00501DE5" w:rsidRDefault="009E3E30" w:rsidP="009E3E30">
      <w:pPr>
        <w:spacing w:line="500" w:lineRule="exact"/>
        <w:ind w:firstLineChars="200" w:firstLine="640"/>
        <w:rPr>
          <w:rFonts w:ascii="仿宋" w:eastAsia="仿宋" w:hAnsi="仿宋" w:cs="仿宋_GB2312"/>
          <w:noProof/>
          <w:sz w:val="32"/>
          <w:szCs w:val="32"/>
        </w:rPr>
      </w:pPr>
      <w:r w:rsidRPr="00501DE5">
        <w:rPr>
          <w:rFonts w:ascii="仿宋" w:eastAsia="仿宋" w:hAnsi="仿宋" w:cs="仿宋_GB2312" w:hint="eastAsia"/>
          <w:noProof/>
          <w:sz w:val="32"/>
          <w:szCs w:val="32"/>
        </w:rPr>
        <w:t>9.未按照以上要求制作的课例将在评审时扣减分数。</w:t>
      </w:r>
    </w:p>
    <w:p w:rsidR="009E3E30" w:rsidRPr="00185812" w:rsidRDefault="009E3E30" w:rsidP="009E3E30">
      <w:pPr>
        <w:spacing w:line="500" w:lineRule="exact"/>
        <w:ind w:firstLineChars="200" w:firstLine="643"/>
        <w:rPr>
          <w:rFonts w:ascii="仿宋" w:eastAsia="仿宋" w:hAnsi="仿宋" w:cs="仿宋_GB2312"/>
          <w:b/>
          <w:noProof/>
          <w:sz w:val="32"/>
          <w:szCs w:val="32"/>
        </w:rPr>
      </w:pPr>
      <w:r w:rsidRPr="00185812">
        <w:rPr>
          <w:rFonts w:ascii="仿宋" w:eastAsia="仿宋" w:hAnsi="仿宋" w:cs="仿宋_GB2312" w:hint="eastAsia"/>
          <w:b/>
          <w:noProof/>
          <w:sz w:val="32"/>
          <w:szCs w:val="32"/>
        </w:rPr>
        <w:t>（五）作品资格审定</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仿宋_GB2312" w:hint="eastAsia"/>
          <w:noProof/>
          <w:sz w:val="32"/>
          <w:szCs w:val="32"/>
        </w:rPr>
        <w:t>1.</w:t>
      </w:r>
      <w:r w:rsidRPr="00501DE5">
        <w:rPr>
          <w:rFonts w:ascii="仿宋" w:eastAsia="仿宋" w:hAnsi="仿宋" w:cs="Times New Roman" w:hint="eastAsia"/>
          <w:bCs/>
          <w:sz w:val="32"/>
          <w:szCs w:val="32"/>
        </w:rPr>
        <w:t>有政治原则性错误和学科概念性错误的作品，取消参加资格。</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2.杜绝弄虚作假行为。一经发现，取消参加资格。</w:t>
      </w:r>
    </w:p>
    <w:p w:rsidR="009E3E30" w:rsidRPr="00501DE5" w:rsidRDefault="009E3E30" w:rsidP="009E3E30">
      <w:pPr>
        <w:spacing w:line="500" w:lineRule="exact"/>
        <w:ind w:firstLineChars="196" w:firstLine="627"/>
        <w:rPr>
          <w:rFonts w:ascii="仿宋" w:eastAsia="仿宋" w:hAnsi="仿宋" w:cs="仿宋_GB2312"/>
          <w:noProof/>
          <w:sz w:val="32"/>
          <w:szCs w:val="32"/>
        </w:rPr>
      </w:pPr>
      <w:r w:rsidRPr="00501DE5">
        <w:rPr>
          <w:rFonts w:ascii="仿宋" w:eastAsia="仿宋" w:hAnsi="仿宋" w:cs="仿宋_GB2312" w:hint="eastAsia"/>
          <w:noProof/>
          <w:sz w:val="32"/>
          <w:szCs w:val="32"/>
        </w:rPr>
        <w:t>3.</w:t>
      </w:r>
      <w:r w:rsidRPr="00501DE5">
        <w:rPr>
          <w:rFonts w:ascii="仿宋" w:eastAsia="仿宋" w:hAnsi="仿宋" w:cs="Times New Roman" w:hint="eastAsia"/>
          <w:bCs/>
          <w:sz w:val="32"/>
          <w:szCs w:val="32"/>
        </w:rPr>
        <w:t>不接收已参加过其它评审活动的课例。</w:t>
      </w:r>
    </w:p>
    <w:p w:rsidR="009E3E30" w:rsidRPr="00501DE5" w:rsidRDefault="009E3E30" w:rsidP="009E3E30">
      <w:pPr>
        <w:spacing w:line="500" w:lineRule="exact"/>
        <w:ind w:firstLineChars="196" w:firstLine="627"/>
        <w:rPr>
          <w:rFonts w:ascii="仿宋" w:eastAsia="仿宋" w:hAnsi="仿宋" w:cs="Times New Roman"/>
          <w:bCs/>
          <w:sz w:val="32"/>
          <w:szCs w:val="32"/>
        </w:rPr>
      </w:pPr>
      <w:r w:rsidRPr="00501DE5">
        <w:rPr>
          <w:rFonts w:ascii="仿宋" w:eastAsia="仿宋" w:hAnsi="仿宋" w:cs="Times New Roman" w:hint="eastAsia"/>
          <w:bCs/>
          <w:sz w:val="32"/>
          <w:szCs w:val="32"/>
        </w:rPr>
        <w:t>4.</w:t>
      </w:r>
      <w:r w:rsidRPr="00501DE5">
        <w:rPr>
          <w:rFonts w:ascii="仿宋" w:eastAsia="仿宋" w:hAnsi="仿宋" w:cs="仿宋_GB2312" w:hint="eastAsia"/>
          <w:noProof/>
          <w:sz w:val="32"/>
          <w:szCs w:val="32"/>
        </w:rPr>
        <w:t>每名参赛者仅能报送一节课。</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5.教师信息及视频不完整或不真实，视为无效课例。</w:t>
      </w:r>
    </w:p>
    <w:p w:rsidR="009E3E30" w:rsidRPr="00501DE5" w:rsidRDefault="009E3E30" w:rsidP="009E3E30">
      <w:pPr>
        <w:spacing w:line="500" w:lineRule="exact"/>
        <w:ind w:firstLineChars="200" w:firstLine="640"/>
        <w:rPr>
          <w:rFonts w:ascii="仿宋" w:eastAsia="仿宋" w:hAnsi="仿宋" w:cs="Times New Roman"/>
          <w:bCs/>
          <w:sz w:val="32"/>
          <w:szCs w:val="32"/>
        </w:rPr>
      </w:pPr>
      <w:r w:rsidRPr="00501DE5">
        <w:rPr>
          <w:rFonts w:ascii="仿宋" w:eastAsia="仿宋" w:hAnsi="仿宋" w:cs="Times New Roman" w:hint="eastAsia"/>
          <w:bCs/>
          <w:sz w:val="32"/>
          <w:szCs w:val="32"/>
        </w:rPr>
        <w:t>6.课堂教学中仅仅PPT课件播放式的教学课例，不评选 。</w:t>
      </w:r>
    </w:p>
    <w:p w:rsidR="009E3E30" w:rsidRPr="001F51A1" w:rsidRDefault="009E3E30" w:rsidP="009E3E30">
      <w:pPr>
        <w:rPr>
          <w:rFonts w:ascii="仿宋" w:eastAsia="仿宋" w:hAnsi="仿宋" w:cs="Times New Roman"/>
          <w:b/>
          <w:sz w:val="30"/>
          <w:szCs w:val="30"/>
        </w:rPr>
      </w:pPr>
      <w:r w:rsidRPr="00501DE5">
        <w:rPr>
          <w:rFonts w:ascii="仿宋" w:eastAsia="仿宋" w:hAnsi="仿宋" w:cs="Times New Roman" w:hint="eastAsia"/>
          <w:b/>
          <w:sz w:val="30"/>
          <w:szCs w:val="30"/>
        </w:rPr>
        <w:t>三、其他事项</w:t>
      </w:r>
    </w:p>
    <w:p w:rsidR="009E3E30" w:rsidRPr="00185812" w:rsidRDefault="009E3E30" w:rsidP="009E3E30">
      <w:pPr>
        <w:spacing w:line="500" w:lineRule="exact"/>
        <w:ind w:firstLineChars="200" w:firstLine="643"/>
        <w:rPr>
          <w:rFonts w:ascii="仿宋" w:eastAsia="仿宋" w:hAnsi="仿宋" w:cs="仿宋_GB2312"/>
          <w:b/>
          <w:noProof/>
          <w:sz w:val="32"/>
          <w:szCs w:val="32"/>
        </w:rPr>
      </w:pPr>
      <w:r w:rsidRPr="00185812">
        <w:rPr>
          <w:rFonts w:ascii="仿宋" w:eastAsia="仿宋" w:hAnsi="仿宋" w:cs="仿宋_GB2312" w:hint="eastAsia"/>
          <w:b/>
          <w:noProof/>
          <w:sz w:val="32"/>
          <w:szCs w:val="32"/>
        </w:rPr>
        <w:t>（一）报送要求</w:t>
      </w:r>
    </w:p>
    <w:p w:rsidR="009E3E30" w:rsidRPr="00185812" w:rsidRDefault="009E3E30" w:rsidP="009E3E30">
      <w:pPr>
        <w:spacing w:line="500" w:lineRule="exact"/>
        <w:ind w:firstLineChars="200" w:firstLine="640"/>
        <w:rPr>
          <w:rFonts w:ascii="仿宋" w:eastAsia="仿宋" w:hAnsi="仿宋" w:cs="仿宋_GB2312"/>
          <w:noProof/>
          <w:sz w:val="32"/>
          <w:szCs w:val="32"/>
        </w:rPr>
      </w:pPr>
      <w:r w:rsidRPr="00185812">
        <w:rPr>
          <w:rFonts w:ascii="仿宋" w:eastAsia="仿宋" w:hAnsi="仿宋" w:cs="仿宋_GB2312" w:hint="eastAsia"/>
          <w:noProof/>
          <w:sz w:val="32"/>
          <w:szCs w:val="32"/>
        </w:rPr>
        <w:t>课例课堂实录DVD数据光盘 2份，可将课堂实录、课件、对应的《指南》附表1、2、3、4的电子文档一并刻录在DVD光盘中。</w:t>
      </w:r>
    </w:p>
    <w:p w:rsidR="009E3E30" w:rsidRPr="00185812" w:rsidRDefault="009E3E30" w:rsidP="009E3E30">
      <w:pPr>
        <w:spacing w:line="500" w:lineRule="exact"/>
        <w:ind w:firstLineChars="200" w:firstLine="640"/>
        <w:rPr>
          <w:rFonts w:ascii="仿宋" w:eastAsia="仿宋" w:hAnsi="仿宋" w:cs="仿宋_GB2312"/>
          <w:noProof/>
          <w:sz w:val="32"/>
          <w:szCs w:val="32"/>
        </w:rPr>
      </w:pPr>
      <w:r w:rsidRPr="00185812">
        <w:rPr>
          <w:rFonts w:ascii="仿宋" w:eastAsia="仿宋" w:hAnsi="仿宋" w:cs="仿宋_GB2312" w:hint="eastAsia"/>
          <w:noProof/>
          <w:sz w:val="32"/>
          <w:szCs w:val="32"/>
        </w:rPr>
        <w:t>《指南》附表5由各省辖市、省直管县（市）电化教育馆统一填写盖章，一并报送。</w:t>
      </w:r>
    </w:p>
    <w:p w:rsidR="009E3E30" w:rsidRPr="00185812" w:rsidRDefault="009E3E30" w:rsidP="009E3E30">
      <w:pPr>
        <w:spacing w:line="500" w:lineRule="exact"/>
        <w:ind w:firstLineChars="200" w:firstLine="640"/>
        <w:rPr>
          <w:rFonts w:ascii="仿宋" w:eastAsia="仿宋" w:hAnsi="仿宋" w:cs="仿宋_GB2312"/>
          <w:noProof/>
          <w:sz w:val="32"/>
          <w:szCs w:val="32"/>
        </w:rPr>
      </w:pPr>
      <w:r w:rsidRPr="00185812">
        <w:rPr>
          <w:rFonts w:ascii="仿宋" w:eastAsia="仿宋" w:hAnsi="仿宋" w:cs="仿宋_GB2312"/>
          <w:noProof/>
          <w:sz w:val="32"/>
          <w:szCs w:val="32"/>
        </w:rPr>
        <w:t>凡申报材料缺项或不符合规定者不予接收。材料报送截止日期为2018年</w:t>
      </w:r>
      <w:r w:rsidRPr="00185812">
        <w:rPr>
          <w:rFonts w:ascii="仿宋" w:eastAsia="仿宋" w:hAnsi="仿宋" w:cs="仿宋_GB2312" w:hint="eastAsia"/>
          <w:noProof/>
          <w:sz w:val="32"/>
          <w:szCs w:val="32"/>
        </w:rPr>
        <w:t>12</w:t>
      </w:r>
      <w:r w:rsidRPr="00185812">
        <w:rPr>
          <w:rFonts w:ascii="仿宋" w:eastAsia="仿宋" w:hAnsi="仿宋" w:cs="仿宋_GB2312"/>
          <w:noProof/>
          <w:sz w:val="32"/>
          <w:szCs w:val="32"/>
        </w:rPr>
        <w:t>月</w:t>
      </w:r>
      <w:r w:rsidRPr="00185812">
        <w:rPr>
          <w:rFonts w:ascii="仿宋" w:eastAsia="仿宋" w:hAnsi="仿宋" w:cs="仿宋_GB2312" w:hint="eastAsia"/>
          <w:noProof/>
          <w:sz w:val="32"/>
          <w:szCs w:val="32"/>
        </w:rPr>
        <w:t>20</w:t>
      </w:r>
      <w:r w:rsidRPr="00185812">
        <w:rPr>
          <w:rFonts w:ascii="仿宋" w:eastAsia="仿宋" w:hAnsi="仿宋" w:cs="仿宋_GB2312"/>
          <w:noProof/>
          <w:sz w:val="32"/>
          <w:szCs w:val="32"/>
        </w:rPr>
        <w:t>日，过期不再受理。</w:t>
      </w:r>
    </w:p>
    <w:p w:rsidR="009E3E30" w:rsidRDefault="009E3E30" w:rsidP="009E3E30">
      <w:pPr>
        <w:ind w:firstLineChars="200" w:firstLine="602"/>
        <w:rPr>
          <w:rFonts w:ascii="仿宋" w:eastAsia="仿宋" w:hAnsi="仿宋" w:cs="Times New Roman"/>
          <w:b/>
          <w:sz w:val="30"/>
          <w:szCs w:val="30"/>
        </w:rPr>
      </w:pPr>
      <w:r w:rsidRPr="00501DE5">
        <w:rPr>
          <w:rFonts w:ascii="仿宋" w:eastAsia="仿宋" w:hAnsi="仿宋" w:cs="Times New Roman" w:hint="eastAsia"/>
          <w:b/>
          <w:sz w:val="30"/>
          <w:szCs w:val="30"/>
        </w:rPr>
        <w:t>（二）报送地点</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t>郑州市顺河路</w:t>
      </w:r>
      <w:r w:rsidRPr="00501DE5">
        <w:rPr>
          <w:rFonts w:ascii="仿宋" w:eastAsia="仿宋" w:hAnsi="仿宋" w:cs="Times New Roman"/>
          <w:sz w:val="30"/>
          <w:szCs w:val="30"/>
        </w:rPr>
        <w:t>11</w:t>
      </w:r>
      <w:r w:rsidRPr="00501DE5">
        <w:rPr>
          <w:rFonts w:ascii="仿宋" w:eastAsia="仿宋" w:hAnsi="仿宋" w:cs="Times New Roman" w:hint="eastAsia"/>
          <w:sz w:val="30"/>
          <w:szCs w:val="30"/>
        </w:rPr>
        <w:t>号，河南省电化教育馆活动部</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t>联系电话：（</w:t>
      </w:r>
      <w:r w:rsidRPr="00501DE5">
        <w:rPr>
          <w:rFonts w:ascii="仿宋" w:eastAsia="仿宋" w:hAnsi="仿宋" w:cs="Times New Roman"/>
          <w:sz w:val="30"/>
          <w:szCs w:val="30"/>
        </w:rPr>
        <w:t>0371</w:t>
      </w:r>
      <w:r w:rsidRPr="00501DE5">
        <w:rPr>
          <w:rFonts w:ascii="仿宋" w:eastAsia="仿宋" w:hAnsi="仿宋" w:cs="Times New Roman" w:hint="eastAsia"/>
          <w:sz w:val="30"/>
          <w:szCs w:val="30"/>
        </w:rPr>
        <w:t>）</w:t>
      </w:r>
      <w:r w:rsidRPr="00501DE5">
        <w:rPr>
          <w:rFonts w:ascii="仿宋" w:eastAsia="仿宋" w:hAnsi="仿宋" w:cs="Times New Roman"/>
          <w:sz w:val="30"/>
          <w:szCs w:val="30"/>
        </w:rPr>
        <w:t>66324348</w:t>
      </w:r>
      <w:r w:rsidRPr="00501DE5">
        <w:rPr>
          <w:rFonts w:ascii="仿宋" w:eastAsia="仿宋" w:hAnsi="仿宋" w:cs="Times New Roman" w:hint="eastAsia"/>
          <w:sz w:val="30"/>
          <w:szCs w:val="30"/>
        </w:rPr>
        <w:t>，</w:t>
      </w:r>
      <w:r w:rsidRPr="00501DE5">
        <w:rPr>
          <w:rFonts w:ascii="仿宋" w:eastAsia="仿宋" w:hAnsi="仿宋" w:cs="Times New Roman"/>
          <w:sz w:val="30"/>
          <w:szCs w:val="30"/>
        </w:rPr>
        <w:t>Email: hndjhdb@163.com</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t>联系人：陈东</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lastRenderedPageBreak/>
        <w:t>联系地址：郑州市顺河路</w:t>
      </w:r>
      <w:r w:rsidRPr="00501DE5">
        <w:rPr>
          <w:rFonts w:ascii="仿宋" w:eastAsia="仿宋" w:hAnsi="仿宋" w:cs="Times New Roman"/>
          <w:sz w:val="30"/>
          <w:szCs w:val="30"/>
        </w:rPr>
        <w:t>11</w:t>
      </w:r>
      <w:r>
        <w:rPr>
          <w:rFonts w:ascii="仿宋" w:eastAsia="仿宋" w:hAnsi="仿宋" w:cs="Times New Roman" w:hint="eastAsia"/>
          <w:sz w:val="30"/>
          <w:szCs w:val="30"/>
        </w:rPr>
        <w:t xml:space="preserve">号 </w:t>
      </w:r>
      <w:r w:rsidRPr="00501DE5">
        <w:rPr>
          <w:rFonts w:ascii="仿宋" w:eastAsia="仿宋" w:hAnsi="仿宋" w:cs="Times New Roman" w:hint="eastAsia"/>
          <w:sz w:val="30"/>
          <w:szCs w:val="30"/>
        </w:rPr>
        <w:t>河南省电化教育馆活动部</w:t>
      </w:r>
    </w:p>
    <w:p w:rsidR="009E3E30" w:rsidRPr="00501DE5" w:rsidRDefault="009E3E30" w:rsidP="009E3E30">
      <w:pPr>
        <w:ind w:firstLineChars="200" w:firstLine="600"/>
        <w:rPr>
          <w:rFonts w:ascii="仿宋" w:eastAsia="仿宋" w:hAnsi="仿宋" w:cs="Times New Roman"/>
          <w:sz w:val="30"/>
          <w:szCs w:val="30"/>
        </w:rPr>
      </w:pPr>
      <w:r w:rsidRPr="00501DE5">
        <w:rPr>
          <w:rFonts w:ascii="仿宋" w:eastAsia="仿宋" w:hAnsi="仿宋" w:cs="Times New Roman" w:hint="eastAsia"/>
          <w:sz w:val="30"/>
          <w:szCs w:val="30"/>
        </w:rPr>
        <w:t>邮编：</w:t>
      </w:r>
      <w:r w:rsidRPr="00501DE5">
        <w:rPr>
          <w:rFonts w:ascii="仿宋" w:eastAsia="仿宋" w:hAnsi="仿宋" w:cs="Times New Roman"/>
          <w:sz w:val="30"/>
          <w:szCs w:val="30"/>
        </w:rPr>
        <w:t>450004</w:t>
      </w:r>
    </w:p>
    <w:p w:rsidR="009E3E30" w:rsidRDefault="009E3E30" w:rsidP="009E3E30">
      <w:pPr>
        <w:ind w:firstLineChars="2000" w:firstLine="6000"/>
        <w:rPr>
          <w:rFonts w:ascii="仿宋" w:eastAsia="仿宋" w:hAnsi="仿宋" w:cs="Times New Roman"/>
          <w:color w:val="000000" w:themeColor="text1"/>
          <w:sz w:val="30"/>
          <w:szCs w:val="30"/>
        </w:rPr>
      </w:pPr>
    </w:p>
    <w:p w:rsidR="009E3E30" w:rsidRDefault="009E3E30" w:rsidP="009E3E30">
      <w:pPr>
        <w:ind w:firstLineChars="2000" w:firstLine="6000"/>
        <w:rPr>
          <w:rFonts w:ascii="仿宋" w:eastAsia="仿宋" w:hAnsi="仿宋" w:cs="Times New Roman"/>
          <w:color w:val="000000" w:themeColor="text1"/>
          <w:sz w:val="30"/>
          <w:szCs w:val="30"/>
        </w:rPr>
      </w:pPr>
    </w:p>
    <w:p w:rsidR="009E3E30" w:rsidRDefault="009E3E30" w:rsidP="009E3E30">
      <w:pPr>
        <w:ind w:firstLineChars="2000" w:firstLine="6000"/>
        <w:rPr>
          <w:rFonts w:ascii="仿宋" w:eastAsia="仿宋" w:hAnsi="仿宋" w:cs="Times New Roman"/>
          <w:color w:val="000000" w:themeColor="text1"/>
          <w:sz w:val="30"/>
          <w:szCs w:val="30"/>
        </w:rPr>
      </w:pPr>
    </w:p>
    <w:p w:rsidR="009E3E30" w:rsidRDefault="009E3E30" w:rsidP="009E3E30">
      <w:pPr>
        <w:ind w:firstLineChars="2000" w:firstLine="6000"/>
        <w:rPr>
          <w:rFonts w:ascii="仿宋" w:eastAsia="仿宋" w:hAnsi="仿宋" w:cs="Times New Roman"/>
          <w:color w:val="000000" w:themeColor="text1"/>
          <w:sz w:val="30"/>
          <w:szCs w:val="30"/>
        </w:rPr>
      </w:pPr>
    </w:p>
    <w:p w:rsidR="009E3E30" w:rsidRPr="002E2B05" w:rsidRDefault="009E3E30" w:rsidP="009E3E30">
      <w:pPr>
        <w:ind w:firstLineChars="2000" w:firstLine="6000"/>
        <w:rPr>
          <w:rFonts w:ascii="仿宋" w:eastAsia="仿宋" w:hAnsi="仿宋" w:cs="Times New Roman"/>
          <w:color w:val="000000" w:themeColor="text1"/>
          <w:sz w:val="30"/>
          <w:szCs w:val="30"/>
        </w:rPr>
      </w:pPr>
      <w:r w:rsidRPr="002E2B05">
        <w:rPr>
          <w:rFonts w:ascii="仿宋" w:eastAsia="仿宋" w:hAnsi="仿宋" w:cs="Times New Roman" w:hint="eastAsia"/>
          <w:color w:val="000000" w:themeColor="text1"/>
          <w:sz w:val="30"/>
          <w:szCs w:val="30"/>
        </w:rPr>
        <w:t>2018年11月</w:t>
      </w:r>
      <w:r>
        <w:rPr>
          <w:rFonts w:ascii="仿宋" w:eastAsia="仿宋" w:hAnsi="仿宋" w:cs="Times New Roman" w:hint="eastAsia"/>
          <w:color w:val="000000" w:themeColor="text1"/>
          <w:sz w:val="30"/>
          <w:szCs w:val="30"/>
        </w:rPr>
        <w:t>3</w:t>
      </w:r>
      <w:r w:rsidRPr="002E2B05">
        <w:rPr>
          <w:rFonts w:ascii="仿宋" w:eastAsia="仿宋" w:hAnsi="仿宋" w:cs="Times New Roman" w:hint="eastAsia"/>
          <w:color w:val="000000" w:themeColor="text1"/>
          <w:sz w:val="30"/>
          <w:szCs w:val="30"/>
        </w:rPr>
        <w:t>日</w:t>
      </w: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hint="eastAsia"/>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Pr="00596F11" w:rsidRDefault="009E3E30" w:rsidP="009E3E30">
      <w:pPr>
        <w:spacing w:line="520" w:lineRule="exact"/>
        <w:rPr>
          <w:rFonts w:ascii="仿宋" w:eastAsia="仿宋" w:hAnsi="仿宋" w:cs="Times New Roman"/>
          <w:b/>
          <w:bCs/>
          <w:sz w:val="32"/>
          <w:szCs w:val="32"/>
        </w:rPr>
      </w:pPr>
      <w:r w:rsidRPr="00596F11">
        <w:rPr>
          <w:rFonts w:ascii="仿宋" w:eastAsia="仿宋" w:hAnsi="仿宋" w:cs="Times New Roman" w:hint="eastAsia"/>
          <w:b/>
          <w:bCs/>
          <w:sz w:val="32"/>
          <w:szCs w:val="32"/>
        </w:rPr>
        <w:lastRenderedPageBreak/>
        <w:t>附件：</w:t>
      </w:r>
      <w:r w:rsidRPr="00596F11">
        <w:rPr>
          <w:rFonts w:ascii="仿宋" w:eastAsia="仿宋" w:hAnsi="仿宋" w:cs="Times New Roman" w:hint="eastAsia"/>
          <w:bCs/>
          <w:w w:val="95"/>
          <w:sz w:val="32"/>
          <w:szCs w:val="32"/>
        </w:rPr>
        <w:t xml:space="preserve"> “2019年新媒体新技术教学应用研讨会暨第十二届全国中小学创新课堂教学实践观摩活动”</w:t>
      </w:r>
    </w:p>
    <w:p w:rsidR="009E3E30" w:rsidRPr="00596F11" w:rsidRDefault="009E3E30" w:rsidP="009E3E30">
      <w:pPr>
        <w:spacing w:line="520" w:lineRule="exact"/>
        <w:rPr>
          <w:rFonts w:ascii="仿宋" w:eastAsia="仿宋" w:hAnsi="仿宋" w:cs="Times New Roman"/>
          <w:b/>
          <w:bCs/>
          <w:sz w:val="32"/>
          <w:szCs w:val="32"/>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Default="009E3E30" w:rsidP="009E3E30">
      <w:pPr>
        <w:spacing w:line="520" w:lineRule="exact"/>
        <w:rPr>
          <w:rFonts w:ascii="仿宋" w:eastAsia="仿宋" w:hAnsi="仿宋" w:cs="Times New Roman"/>
          <w:b/>
          <w:bCs/>
          <w:sz w:val="44"/>
          <w:szCs w:val="44"/>
        </w:rPr>
      </w:pPr>
    </w:p>
    <w:p w:rsidR="009E3E30" w:rsidRPr="00501DE5" w:rsidRDefault="009E3E30" w:rsidP="009E3E30">
      <w:pPr>
        <w:spacing w:line="520" w:lineRule="exact"/>
        <w:rPr>
          <w:rFonts w:ascii="仿宋" w:eastAsia="仿宋" w:hAnsi="仿宋" w:cs="Times New Roman"/>
          <w:b/>
          <w:bCs/>
          <w:sz w:val="44"/>
          <w:szCs w:val="44"/>
        </w:rPr>
      </w:pPr>
      <w:r w:rsidRPr="00501DE5">
        <w:rPr>
          <w:rFonts w:ascii="仿宋" w:eastAsia="仿宋" w:hAnsi="仿宋" w:cs="Times New Roman" w:hint="eastAsia"/>
          <w:b/>
          <w:bCs/>
          <w:sz w:val="44"/>
          <w:szCs w:val="44"/>
        </w:rPr>
        <w:lastRenderedPageBreak/>
        <w:t>附件</w:t>
      </w:r>
    </w:p>
    <w:p w:rsidR="009E3E30" w:rsidRPr="009B5DE4" w:rsidRDefault="009E3E30" w:rsidP="009E3E30">
      <w:pPr>
        <w:spacing w:line="720" w:lineRule="exact"/>
        <w:jc w:val="center"/>
        <w:rPr>
          <w:rFonts w:ascii="方正小标宋简体" w:eastAsia="方正小标宋简体" w:hAnsi="Times New Romans" w:cs="Times New Roman" w:hint="eastAsia"/>
          <w:bCs/>
          <w:w w:val="95"/>
          <w:sz w:val="36"/>
          <w:szCs w:val="36"/>
        </w:rPr>
      </w:pPr>
      <w:r w:rsidRPr="009B5DE4">
        <w:rPr>
          <w:rFonts w:ascii="方正小标宋简体" w:eastAsia="方正小标宋简体" w:hAnsi="Times New Romans" w:cs="Times New Roman" w:hint="eastAsia"/>
          <w:bCs/>
          <w:w w:val="95"/>
          <w:sz w:val="36"/>
          <w:szCs w:val="36"/>
        </w:rPr>
        <w:t>“2019年新媒体新技术教学应用研讨会</w:t>
      </w:r>
    </w:p>
    <w:p w:rsidR="009E3E30" w:rsidRPr="009B5DE4" w:rsidRDefault="009E3E30" w:rsidP="009E3E30">
      <w:pPr>
        <w:spacing w:line="720" w:lineRule="exact"/>
        <w:jc w:val="center"/>
        <w:rPr>
          <w:rFonts w:ascii="方正小标宋简体" w:eastAsia="方正小标宋简体" w:hAnsi="Times New Romans" w:cs="Times New Roman" w:hint="eastAsia"/>
          <w:bCs/>
          <w:w w:val="95"/>
          <w:sz w:val="36"/>
          <w:szCs w:val="36"/>
        </w:rPr>
      </w:pPr>
      <w:r w:rsidRPr="009B5DE4">
        <w:rPr>
          <w:rFonts w:ascii="方正小标宋简体" w:eastAsia="方正小标宋简体" w:hAnsi="Times New Romans" w:cs="Times New Roman" w:hint="eastAsia"/>
          <w:bCs/>
          <w:w w:val="95"/>
          <w:sz w:val="36"/>
          <w:szCs w:val="36"/>
        </w:rPr>
        <w:t xml:space="preserve">  暨第十二届全国中小学创新课堂教学实践观摩活动”</w:t>
      </w:r>
    </w:p>
    <w:p w:rsidR="009E3E30" w:rsidRPr="009B5DE4" w:rsidRDefault="009E3E30" w:rsidP="009E3E30">
      <w:pPr>
        <w:spacing w:line="720" w:lineRule="exact"/>
        <w:jc w:val="center"/>
        <w:rPr>
          <w:rFonts w:ascii="Times New Romans" w:eastAsia="方正小标宋简体" w:hAnsi="Times New Romans" w:cs="Times New Roman" w:hint="eastAsia"/>
          <w:b/>
          <w:bCs/>
          <w:sz w:val="96"/>
          <w:szCs w:val="44"/>
        </w:rPr>
      </w:pPr>
    </w:p>
    <w:p w:rsidR="009E3E30" w:rsidRPr="009B5DE4" w:rsidRDefault="009E3E30" w:rsidP="009E3E30">
      <w:pPr>
        <w:spacing w:line="720" w:lineRule="exact"/>
        <w:jc w:val="center"/>
        <w:rPr>
          <w:rFonts w:ascii="Times New Romans" w:eastAsia="方正小标宋简体" w:hAnsi="Times New Romans" w:cs="Times New Roman" w:hint="eastAsia"/>
          <w:b/>
          <w:bCs/>
          <w:sz w:val="96"/>
          <w:szCs w:val="44"/>
        </w:rPr>
      </w:pPr>
    </w:p>
    <w:p w:rsidR="009E3E30" w:rsidRPr="009B5DE4" w:rsidRDefault="009E3E30" w:rsidP="009E3E30">
      <w:pPr>
        <w:spacing w:line="360" w:lineRule="auto"/>
        <w:jc w:val="center"/>
        <w:rPr>
          <w:rFonts w:ascii="Times New Romans" w:eastAsia="方正小标宋简体" w:hAnsi="Times New Romans" w:cs="Times New Roman" w:hint="eastAsia"/>
          <w:bCs/>
          <w:sz w:val="96"/>
          <w:szCs w:val="44"/>
        </w:rPr>
      </w:pPr>
      <w:r w:rsidRPr="009B5DE4">
        <w:rPr>
          <w:rFonts w:ascii="Times New Romans" w:eastAsia="方正小标宋简体" w:hAnsi="Times New Romans" w:cs="Times New Roman" w:hint="eastAsia"/>
          <w:bCs/>
          <w:sz w:val="96"/>
          <w:szCs w:val="44"/>
        </w:rPr>
        <w:t>指</w:t>
      </w:r>
    </w:p>
    <w:p w:rsidR="009E3E30" w:rsidRPr="009B5DE4" w:rsidRDefault="009E3E30" w:rsidP="009E3E30">
      <w:pPr>
        <w:spacing w:line="360" w:lineRule="auto"/>
        <w:jc w:val="center"/>
        <w:rPr>
          <w:rFonts w:ascii="Times New Romans" w:eastAsia="方正小标宋简体" w:hAnsi="Times New Romans" w:cs="Times New Roman" w:hint="eastAsia"/>
          <w:bCs/>
          <w:sz w:val="96"/>
          <w:szCs w:val="44"/>
        </w:rPr>
      </w:pPr>
    </w:p>
    <w:p w:rsidR="009E3E30" w:rsidRPr="009B5DE4" w:rsidRDefault="009E3E30" w:rsidP="009E3E30">
      <w:pPr>
        <w:spacing w:line="360" w:lineRule="auto"/>
        <w:jc w:val="center"/>
        <w:rPr>
          <w:rFonts w:ascii="Times New Romans" w:eastAsia="方正小标宋简体" w:hAnsi="Times New Romans" w:cs="Times New Roman" w:hint="eastAsia"/>
          <w:bCs/>
          <w:spacing w:val="-20"/>
          <w:sz w:val="44"/>
          <w:szCs w:val="44"/>
        </w:rPr>
      </w:pPr>
      <w:r w:rsidRPr="009B5DE4">
        <w:rPr>
          <w:rFonts w:ascii="Times New Romans" w:eastAsia="方正小标宋简体" w:hAnsi="Times New Romans" w:cs="Times New Roman" w:hint="eastAsia"/>
          <w:bCs/>
          <w:sz w:val="96"/>
          <w:szCs w:val="44"/>
        </w:rPr>
        <w:t>南</w:t>
      </w:r>
    </w:p>
    <w:p w:rsidR="009E3E30" w:rsidRPr="009B5DE4" w:rsidRDefault="009E3E30" w:rsidP="009E3E30">
      <w:pPr>
        <w:spacing w:line="520" w:lineRule="exact"/>
        <w:ind w:firstLine="643"/>
        <w:rPr>
          <w:rFonts w:ascii="Times New Romans" w:eastAsia="仿宋_GB2312" w:hAnsi="Times New Romans" w:cs="Times New Roman" w:hint="eastAsia"/>
          <w:b/>
          <w:sz w:val="28"/>
          <w:szCs w:val="28"/>
        </w:rPr>
      </w:pPr>
    </w:p>
    <w:p w:rsidR="009E3E30" w:rsidRPr="009B5DE4" w:rsidRDefault="009E3E30" w:rsidP="009E3E30">
      <w:pPr>
        <w:spacing w:line="520" w:lineRule="exact"/>
        <w:ind w:firstLine="643"/>
        <w:rPr>
          <w:rFonts w:ascii="Times New Romans" w:eastAsia="仿宋_GB2312" w:hAnsi="Times New Romans" w:cs="Times New Roman" w:hint="eastAsia"/>
          <w:b/>
          <w:sz w:val="28"/>
          <w:szCs w:val="28"/>
        </w:rPr>
      </w:pPr>
    </w:p>
    <w:p w:rsidR="009E3E30" w:rsidRPr="009B5DE4" w:rsidRDefault="009E3E30" w:rsidP="009E3E30">
      <w:pPr>
        <w:spacing w:line="520" w:lineRule="exact"/>
        <w:ind w:firstLine="643"/>
        <w:rPr>
          <w:rFonts w:ascii="Times New Romans" w:eastAsia="仿宋_GB2312" w:hAnsi="Times New Romans" w:cs="Times New Roman" w:hint="eastAsia"/>
          <w:b/>
          <w:sz w:val="28"/>
          <w:szCs w:val="28"/>
        </w:rPr>
      </w:pPr>
    </w:p>
    <w:p w:rsidR="009E3E30" w:rsidRPr="009B5DE4" w:rsidRDefault="009E3E30" w:rsidP="009E3E30">
      <w:pPr>
        <w:spacing w:line="520" w:lineRule="exact"/>
        <w:ind w:firstLine="643"/>
        <w:rPr>
          <w:rFonts w:ascii="Times New Romans" w:eastAsia="仿宋_GB2312" w:hAnsi="Times New Romans" w:cs="Times New Roman" w:hint="eastAsia"/>
          <w:b/>
          <w:sz w:val="28"/>
          <w:szCs w:val="28"/>
        </w:rPr>
      </w:pPr>
    </w:p>
    <w:p w:rsidR="009E3E30" w:rsidRPr="009B5DE4" w:rsidRDefault="009E3E30" w:rsidP="009E3E30">
      <w:pPr>
        <w:spacing w:line="520" w:lineRule="exact"/>
        <w:ind w:firstLine="643"/>
        <w:rPr>
          <w:rFonts w:ascii="Times New Romans" w:eastAsia="仿宋_GB2312" w:hAnsi="Times New Romans" w:cs="Times New Roman" w:hint="eastAsia"/>
          <w:b/>
          <w:sz w:val="28"/>
          <w:szCs w:val="28"/>
        </w:rPr>
      </w:pPr>
    </w:p>
    <w:p w:rsidR="009E3E30" w:rsidRDefault="009E3E30" w:rsidP="009E3E30">
      <w:pPr>
        <w:jc w:val="center"/>
        <w:rPr>
          <w:rFonts w:ascii="仿宋_GB2312" w:eastAsia="仿宋_GB2312" w:hAnsi="宋体" w:cs="Times New Roman"/>
          <w:bCs/>
          <w:sz w:val="32"/>
        </w:rPr>
      </w:pPr>
    </w:p>
    <w:p w:rsidR="009E3E30" w:rsidRPr="009B5DE4" w:rsidRDefault="009E3E30" w:rsidP="009E3E30">
      <w:pPr>
        <w:jc w:val="center"/>
        <w:rPr>
          <w:rFonts w:ascii="仿宋_GB2312" w:eastAsia="仿宋_GB2312" w:hAnsi="宋体" w:cs="Times New Roman"/>
          <w:bCs/>
          <w:sz w:val="32"/>
        </w:rPr>
      </w:pPr>
      <w:r w:rsidRPr="009B5DE4">
        <w:rPr>
          <w:rFonts w:ascii="仿宋_GB2312" w:eastAsia="仿宋_GB2312" w:hAnsi="宋体" w:cs="Times New Roman" w:hint="eastAsia"/>
          <w:bCs/>
          <w:sz w:val="32"/>
        </w:rPr>
        <w:t>活动组委会编</w:t>
      </w:r>
    </w:p>
    <w:p w:rsidR="009E3E30" w:rsidRPr="009B5DE4" w:rsidRDefault="009E3E30" w:rsidP="009E3E30">
      <w:pPr>
        <w:jc w:val="center"/>
        <w:rPr>
          <w:rFonts w:ascii="仿宋_GB2312" w:eastAsia="仿宋_GB2312" w:hAnsi="宋体" w:cs="Times New Roman"/>
          <w:bCs/>
          <w:sz w:val="32"/>
        </w:rPr>
      </w:pPr>
      <w:r w:rsidRPr="009B5DE4">
        <w:rPr>
          <w:rFonts w:ascii="仿宋_GB2312" w:eastAsia="仿宋_GB2312" w:hAnsi="宋体" w:cs="Times New Roman" w:hint="eastAsia"/>
          <w:bCs/>
          <w:sz w:val="32"/>
        </w:rPr>
        <w:t>201</w:t>
      </w:r>
      <w:r w:rsidRPr="009B5DE4">
        <w:rPr>
          <w:rFonts w:ascii="仿宋_GB2312" w:eastAsia="仿宋_GB2312" w:hAnsi="宋体" w:cs="Times New Roman"/>
          <w:bCs/>
          <w:sz w:val="32"/>
        </w:rPr>
        <w:t>8</w:t>
      </w:r>
      <w:r w:rsidRPr="009B5DE4">
        <w:rPr>
          <w:rFonts w:ascii="仿宋_GB2312" w:eastAsia="仿宋_GB2312" w:hAnsi="宋体" w:cs="Times New Roman" w:hint="eastAsia"/>
          <w:bCs/>
          <w:sz w:val="32"/>
        </w:rPr>
        <w:t>年1</w:t>
      </w:r>
      <w:r w:rsidRPr="009B5DE4">
        <w:rPr>
          <w:rFonts w:ascii="仿宋_GB2312" w:eastAsia="仿宋_GB2312" w:hAnsi="宋体" w:cs="Times New Roman"/>
          <w:bCs/>
          <w:sz w:val="32"/>
        </w:rPr>
        <w:t>0</w:t>
      </w:r>
      <w:r w:rsidRPr="009B5DE4">
        <w:rPr>
          <w:rFonts w:ascii="仿宋_GB2312" w:eastAsia="仿宋_GB2312" w:hAnsi="宋体" w:cs="Times New Roman" w:hint="eastAsia"/>
          <w:bCs/>
          <w:sz w:val="32"/>
        </w:rPr>
        <w:t>月</w:t>
      </w:r>
    </w:p>
    <w:p w:rsidR="009E3E30" w:rsidRPr="009B5DE4" w:rsidRDefault="009E3E30" w:rsidP="009E3E30">
      <w:pPr>
        <w:spacing w:line="520" w:lineRule="exact"/>
        <w:ind w:firstLine="643"/>
        <w:rPr>
          <w:rFonts w:ascii="Times New Romans" w:eastAsia="仿宋_GB2312" w:hAnsi="Times New Romans" w:cs="Times New Roman" w:hint="eastAsia"/>
          <w:b/>
          <w:sz w:val="28"/>
          <w:szCs w:val="28"/>
        </w:rPr>
      </w:pPr>
    </w:p>
    <w:p w:rsidR="009E3E30" w:rsidRDefault="009E3E30" w:rsidP="009E3E30">
      <w:pPr>
        <w:spacing w:line="520" w:lineRule="exact"/>
        <w:jc w:val="center"/>
        <w:rPr>
          <w:rFonts w:ascii="方正小标宋简体" w:eastAsia="方正小标宋简体" w:hAnsi="楷体" w:cs="Times New Roman"/>
          <w:sz w:val="36"/>
          <w:szCs w:val="36"/>
        </w:rPr>
      </w:pPr>
      <w:bookmarkStart w:id="4" w:name="_Toc94346054"/>
      <w:bookmarkStart w:id="5" w:name="_Toc101167274"/>
    </w:p>
    <w:p w:rsidR="009E3E30" w:rsidRPr="009B5DE4" w:rsidRDefault="009E3E30" w:rsidP="009E3E30">
      <w:pPr>
        <w:spacing w:line="520" w:lineRule="exact"/>
        <w:jc w:val="center"/>
        <w:rPr>
          <w:rFonts w:ascii="方正小标宋简体" w:eastAsia="方正小标宋简体" w:hAnsi="楷体" w:cs="Times New Roman"/>
          <w:sz w:val="36"/>
          <w:szCs w:val="36"/>
        </w:rPr>
      </w:pPr>
      <w:r w:rsidRPr="009B5DE4">
        <w:rPr>
          <w:rFonts w:ascii="方正小标宋简体" w:eastAsia="方正小标宋简体" w:hAnsi="楷体" w:cs="Times New Roman" w:hint="eastAsia"/>
          <w:sz w:val="36"/>
          <w:szCs w:val="36"/>
        </w:rPr>
        <w:t>目   录</w:t>
      </w:r>
    </w:p>
    <w:p w:rsidR="009E3E30" w:rsidRPr="009B5DE4" w:rsidRDefault="009E3E30" w:rsidP="009E3E30">
      <w:pPr>
        <w:spacing w:line="520" w:lineRule="exact"/>
        <w:jc w:val="center"/>
        <w:rPr>
          <w:rFonts w:ascii="楷体" w:eastAsia="楷体" w:hAnsi="楷体" w:cs="Times New Roman"/>
          <w:b/>
          <w:sz w:val="30"/>
          <w:szCs w:val="30"/>
        </w:rPr>
      </w:pPr>
    </w:p>
    <w:p w:rsidR="009E3E30" w:rsidRPr="009B5DE4" w:rsidRDefault="009E3E30" w:rsidP="009E3E30">
      <w:pPr>
        <w:spacing w:line="500" w:lineRule="exact"/>
        <w:ind w:firstLine="420"/>
        <w:rPr>
          <w:rFonts w:ascii="黑体" w:eastAsia="黑体" w:hAnsi="黑体" w:cs="Times New Roman"/>
          <w:sz w:val="32"/>
          <w:szCs w:val="32"/>
        </w:rPr>
      </w:pPr>
      <w:r w:rsidRPr="009B5DE4">
        <w:rPr>
          <w:rFonts w:ascii="黑体" w:eastAsia="黑体" w:hAnsi="黑体" w:cs="Times New Roman" w:hint="eastAsia"/>
          <w:sz w:val="32"/>
          <w:szCs w:val="32"/>
        </w:rPr>
        <w:t>一、</w:t>
      </w:r>
      <w:r w:rsidRPr="009B5DE4">
        <w:rPr>
          <w:rFonts w:ascii="黑体" w:eastAsia="黑体" w:hAnsi="黑体" w:cs="Times New Roman" w:hint="eastAsia"/>
          <w:bCs/>
          <w:sz w:val="32"/>
          <w:szCs w:val="32"/>
        </w:rPr>
        <w:t>参加人员范围</w:t>
      </w:r>
    </w:p>
    <w:p w:rsidR="009E3E30" w:rsidRPr="009B5DE4" w:rsidRDefault="009E3E30" w:rsidP="009E3E30">
      <w:pPr>
        <w:spacing w:line="500" w:lineRule="exact"/>
        <w:ind w:firstLine="420"/>
        <w:rPr>
          <w:rFonts w:ascii="黑体" w:eastAsia="黑体" w:hAnsi="黑体" w:cs="Times New Roman"/>
          <w:sz w:val="32"/>
          <w:szCs w:val="32"/>
        </w:rPr>
      </w:pPr>
      <w:r w:rsidRPr="009B5DE4">
        <w:rPr>
          <w:rFonts w:ascii="黑体" w:eastAsia="黑体" w:hAnsi="黑体" w:cs="Times New Roman" w:hint="eastAsia"/>
          <w:sz w:val="32"/>
          <w:szCs w:val="32"/>
        </w:rPr>
        <w:t>二、</w:t>
      </w:r>
      <w:bookmarkStart w:id="6" w:name="_Hlk524639326"/>
      <w:r w:rsidRPr="009B5DE4">
        <w:rPr>
          <w:rFonts w:ascii="黑体" w:eastAsia="黑体" w:hAnsi="黑体" w:cs="Times New Roman" w:hint="eastAsia"/>
          <w:sz w:val="32"/>
          <w:szCs w:val="32"/>
        </w:rPr>
        <w:t>课例设置及要求</w:t>
      </w:r>
      <w:bookmarkEnd w:id="6"/>
    </w:p>
    <w:p w:rsidR="009E3E30" w:rsidRPr="009B5DE4" w:rsidRDefault="009E3E30" w:rsidP="009E3E30">
      <w:pPr>
        <w:spacing w:line="500" w:lineRule="exact"/>
        <w:ind w:left="420" w:firstLine="420"/>
        <w:rPr>
          <w:rFonts w:ascii="仿宋_GB2312" w:eastAsia="仿宋_GB2312" w:hAnsi="楷体" w:cs="Times New Roman"/>
          <w:sz w:val="32"/>
          <w:szCs w:val="32"/>
        </w:rPr>
      </w:pPr>
      <w:bookmarkStart w:id="7" w:name="_Hlk524639371"/>
      <w:r w:rsidRPr="009B5DE4">
        <w:rPr>
          <w:rFonts w:ascii="仿宋_GB2312" w:eastAsia="仿宋_GB2312" w:hAnsi="楷体" w:cs="Times New Roman" w:hint="eastAsia"/>
          <w:sz w:val="32"/>
          <w:szCs w:val="32"/>
        </w:rPr>
        <w:t>（一）课例类型</w:t>
      </w:r>
    </w:p>
    <w:bookmarkEnd w:id="7"/>
    <w:p w:rsidR="009E3E30" w:rsidRPr="009B5DE4" w:rsidRDefault="009E3E30" w:rsidP="009E3E30">
      <w:pPr>
        <w:spacing w:line="500" w:lineRule="exact"/>
        <w:ind w:left="420" w:firstLine="420"/>
        <w:rPr>
          <w:rFonts w:ascii="仿宋_GB2312" w:eastAsia="仿宋_GB2312" w:hAnsi="楷体" w:cs="Times New Roman"/>
          <w:sz w:val="32"/>
          <w:szCs w:val="32"/>
        </w:rPr>
      </w:pPr>
      <w:r w:rsidRPr="009B5DE4">
        <w:rPr>
          <w:rFonts w:ascii="仿宋_GB2312" w:eastAsia="仿宋_GB2312" w:hAnsi="楷体" w:cs="Times New Roman" w:hint="eastAsia"/>
          <w:sz w:val="32"/>
          <w:szCs w:val="32"/>
        </w:rPr>
        <w:t>（二）教学文案要求</w:t>
      </w:r>
    </w:p>
    <w:p w:rsidR="009E3E30" w:rsidRPr="009B5DE4" w:rsidRDefault="009E3E30" w:rsidP="009E3E30">
      <w:pPr>
        <w:tabs>
          <w:tab w:val="center" w:pos="4576"/>
        </w:tabs>
        <w:spacing w:line="500" w:lineRule="exact"/>
        <w:ind w:left="420" w:firstLine="420"/>
        <w:rPr>
          <w:rFonts w:ascii="仿宋_GB2312" w:eastAsia="仿宋_GB2312" w:hAnsi="楷体" w:cs="Times New Roman"/>
          <w:sz w:val="32"/>
          <w:szCs w:val="32"/>
        </w:rPr>
      </w:pPr>
      <w:r w:rsidRPr="009B5DE4">
        <w:rPr>
          <w:rFonts w:ascii="仿宋_GB2312" w:eastAsia="仿宋_GB2312" w:hAnsi="楷体" w:cs="Times New Roman" w:hint="eastAsia"/>
          <w:sz w:val="32"/>
          <w:szCs w:val="32"/>
        </w:rPr>
        <w:t>（三）录制视频课例要求</w:t>
      </w:r>
    </w:p>
    <w:p w:rsidR="009E3E30" w:rsidRPr="009B5DE4" w:rsidRDefault="009E3E30" w:rsidP="009E3E30">
      <w:pPr>
        <w:spacing w:line="500" w:lineRule="exact"/>
        <w:ind w:left="420" w:firstLine="420"/>
        <w:rPr>
          <w:rFonts w:ascii="仿宋_GB2312" w:eastAsia="仿宋_GB2312" w:hAnsi="楷体" w:cs="Times New Roman"/>
          <w:sz w:val="32"/>
          <w:szCs w:val="32"/>
        </w:rPr>
      </w:pPr>
      <w:r w:rsidRPr="009B5DE4">
        <w:rPr>
          <w:rFonts w:ascii="仿宋_GB2312" w:eastAsia="仿宋_GB2312" w:hAnsi="楷体" w:cs="Times New Roman" w:hint="eastAsia"/>
          <w:sz w:val="32"/>
          <w:szCs w:val="32"/>
        </w:rPr>
        <w:t>（四）作品资格审定</w:t>
      </w:r>
    </w:p>
    <w:p w:rsidR="009E3E30" w:rsidRPr="009B5DE4" w:rsidRDefault="009E3E30" w:rsidP="009E3E30">
      <w:pPr>
        <w:spacing w:line="500" w:lineRule="exact"/>
        <w:ind w:firstLine="420"/>
        <w:rPr>
          <w:rFonts w:ascii="黑体" w:eastAsia="黑体" w:hAnsi="黑体" w:cs="Times New Roman"/>
          <w:sz w:val="32"/>
          <w:szCs w:val="32"/>
        </w:rPr>
      </w:pPr>
      <w:r w:rsidRPr="009B5DE4">
        <w:rPr>
          <w:rFonts w:ascii="黑体" w:eastAsia="黑体" w:hAnsi="黑体" w:cs="Times New Roman" w:hint="eastAsia"/>
          <w:sz w:val="32"/>
          <w:szCs w:val="32"/>
        </w:rPr>
        <w:t>三、参加办法</w:t>
      </w:r>
    </w:p>
    <w:p w:rsidR="009E3E30" w:rsidRPr="009B5DE4" w:rsidRDefault="009E3E30" w:rsidP="009E3E30">
      <w:pPr>
        <w:spacing w:line="500" w:lineRule="exact"/>
        <w:ind w:firstLineChars="300" w:firstLine="960"/>
        <w:rPr>
          <w:rFonts w:ascii="仿宋_GB2312" w:eastAsia="仿宋_GB2312" w:hAnsi="楷体" w:cs="Times New Roman"/>
          <w:bCs/>
          <w:sz w:val="32"/>
          <w:szCs w:val="32"/>
        </w:rPr>
      </w:pPr>
      <w:r w:rsidRPr="009B5DE4">
        <w:rPr>
          <w:rFonts w:ascii="仿宋_GB2312" w:eastAsia="仿宋_GB2312" w:hAnsi="楷体" w:cs="Times New Roman" w:hint="eastAsia"/>
          <w:sz w:val="32"/>
          <w:szCs w:val="32"/>
        </w:rPr>
        <w:t>（一）</w:t>
      </w:r>
      <w:r w:rsidRPr="009B5DE4">
        <w:rPr>
          <w:rFonts w:ascii="仿宋_GB2312" w:eastAsia="仿宋_GB2312" w:hAnsi="楷体" w:cs="Times New Roman" w:hint="eastAsia"/>
          <w:bCs/>
          <w:sz w:val="32"/>
          <w:szCs w:val="32"/>
        </w:rPr>
        <w:t>报送作品的组织及作品数量</w:t>
      </w:r>
    </w:p>
    <w:p w:rsidR="009E3E30" w:rsidRPr="009B5DE4" w:rsidRDefault="009E3E30" w:rsidP="009E3E30">
      <w:pPr>
        <w:spacing w:line="500" w:lineRule="exact"/>
        <w:ind w:left="420" w:firstLine="420"/>
        <w:rPr>
          <w:rFonts w:ascii="仿宋_GB2312" w:eastAsia="仿宋_GB2312" w:hAnsi="楷体" w:cs="Times New Roman"/>
          <w:sz w:val="32"/>
          <w:szCs w:val="32"/>
        </w:rPr>
      </w:pPr>
      <w:r w:rsidRPr="009B5DE4">
        <w:rPr>
          <w:rFonts w:ascii="仿宋_GB2312" w:eastAsia="仿宋_GB2312" w:hAnsi="楷体" w:cs="Times New Roman" w:hint="eastAsia"/>
          <w:sz w:val="32"/>
          <w:szCs w:val="32"/>
        </w:rPr>
        <w:t>（二）</w:t>
      </w:r>
      <w:r w:rsidRPr="009B5DE4">
        <w:rPr>
          <w:rFonts w:ascii="仿宋_GB2312" w:eastAsia="仿宋_GB2312" w:hAnsi="楷体" w:cs="Times New Roman" w:hint="eastAsia"/>
          <w:bCs/>
          <w:sz w:val="32"/>
          <w:szCs w:val="32"/>
        </w:rPr>
        <w:t>报送时间、方式</w:t>
      </w:r>
    </w:p>
    <w:p w:rsidR="009E3E30" w:rsidRPr="009B5DE4" w:rsidRDefault="009E3E30" w:rsidP="009E3E30">
      <w:pPr>
        <w:spacing w:line="500" w:lineRule="exact"/>
        <w:ind w:firstLine="420"/>
        <w:rPr>
          <w:rFonts w:ascii="黑体" w:eastAsia="黑体" w:hAnsi="黑体" w:cs="Times New Roman"/>
          <w:sz w:val="32"/>
          <w:szCs w:val="32"/>
        </w:rPr>
      </w:pPr>
      <w:r w:rsidRPr="009B5DE4">
        <w:rPr>
          <w:rFonts w:ascii="黑体" w:eastAsia="黑体" w:hAnsi="黑体" w:cs="Times New Roman" w:hint="eastAsia"/>
          <w:sz w:val="32"/>
          <w:szCs w:val="32"/>
        </w:rPr>
        <w:t>四、评选及交流展示</w:t>
      </w:r>
    </w:p>
    <w:p w:rsidR="009E3E30" w:rsidRPr="009B5DE4" w:rsidRDefault="009E3E30" w:rsidP="009E3E30">
      <w:pPr>
        <w:spacing w:line="500" w:lineRule="exact"/>
        <w:ind w:firstLine="420"/>
        <w:rPr>
          <w:rFonts w:ascii="黑体" w:eastAsia="黑体" w:hAnsi="黑体" w:cs="Times New Roman"/>
          <w:sz w:val="32"/>
          <w:szCs w:val="32"/>
        </w:rPr>
      </w:pPr>
      <w:r w:rsidRPr="009B5DE4">
        <w:rPr>
          <w:rFonts w:ascii="黑体" w:eastAsia="黑体" w:hAnsi="黑体" w:cs="Times New Roman" w:hint="eastAsia"/>
          <w:sz w:val="32"/>
          <w:szCs w:val="32"/>
        </w:rPr>
        <w:t>五、评选指标</w:t>
      </w:r>
    </w:p>
    <w:p w:rsidR="009E3E30" w:rsidRPr="009B5DE4" w:rsidRDefault="009E3E30" w:rsidP="009E3E30">
      <w:pPr>
        <w:spacing w:line="500" w:lineRule="exact"/>
        <w:ind w:firstLine="420"/>
        <w:rPr>
          <w:rFonts w:ascii="黑体" w:eastAsia="黑体" w:hAnsi="黑体" w:cs="Times New Roman"/>
          <w:sz w:val="32"/>
          <w:szCs w:val="32"/>
        </w:rPr>
      </w:pPr>
      <w:r w:rsidRPr="009B5DE4">
        <w:rPr>
          <w:rFonts w:ascii="黑体" w:eastAsia="黑体" w:hAnsi="黑体" w:cs="Times New Roman" w:hint="eastAsia"/>
          <w:bCs/>
          <w:sz w:val="32"/>
          <w:szCs w:val="32"/>
        </w:rPr>
        <w:t>六、</w:t>
      </w:r>
      <w:r w:rsidRPr="009B5DE4">
        <w:rPr>
          <w:rFonts w:ascii="黑体" w:eastAsia="黑体" w:hAnsi="黑体" w:cs="Times New Roman" w:hint="eastAsia"/>
          <w:sz w:val="32"/>
          <w:szCs w:val="32"/>
        </w:rPr>
        <w:t>联系方式</w:t>
      </w:r>
    </w:p>
    <w:p w:rsidR="009E3E30" w:rsidRPr="009B5DE4" w:rsidRDefault="009E3E30" w:rsidP="009E3E30">
      <w:pPr>
        <w:spacing w:line="500" w:lineRule="exact"/>
        <w:ind w:left="420" w:firstLine="420"/>
        <w:rPr>
          <w:rFonts w:ascii="仿宋_GB2312" w:eastAsia="仿宋_GB2312" w:hAnsi="楷体" w:cs="Times New Roman"/>
          <w:sz w:val="32"/>
          <w:szCs w:val="32"/>
          <w:highlight w:val="yellow"/>
        </w:rPr>
      </w:pPr>
    </w:p>
    <w:p w:rsidR="009E3E30" w:rsidRPr="009B5DE4" w:rsidRDefault="009E3E30" w:rsidP="009E3E30">
      <w:pPr>
        <w:spacing w:line="500" w:lineRule="exact"/>
        <w:ind w:firstLine="420"/>
        <w:rPr>
          <w:rFonts w:ascii="仿宋_GB2312" w:eastAsia="仿宋_GB2312" w:hAnsi="楷体" w:cs="Times New Roman"/>
          <w:sz w:val="32"/>
          <w:szCs w:val="32"/>
        </w:rPr>
      </w:pPr>
      <w:r w:rsidRPr="009B5DE4">
        <w:rPr>
          <w:rFonts w:ascii="仿宋_GB2312" w:eastAsia="仿宋_GB2312" w:hAnsi="楷体" w:cs="Times New Roman" w:hint="eastAsia"/>
          <w:sz w:val="32"/>
          <w:szCs w:val="32"/>
        </w:rPr>
        <w:t>附表：</w:t>
      </w:r>
    </w:p>
    <w:p w:rsidR="009E3E30" w:rsidRPr="009B5DE4" w:rsidRDefault="009E3E30" w:rsidP="009E3E30">
      <w:pPr>
        <w:spacing w:line="500" w:lineRule="exact"/>
        <w:ind w:firstLineChars="300" w:firstLine="960"/>
        <w:rPr>
          <w:rFonts w:ascii="仿宋_GB2312" w:eastAsia="仿宋_GB2312" w:hAnsi="楷体" w:cs="Times New Roman"/>
          <w:sz w:val="32"/>
          <w:szCs w:val="32"/>
        </w:rPr>
      </w:pPr>
      <w:r w:rsidRPr="009B5DE4">
        <w:rPr>
          <w:rFonts w:ascii="仿宋_GB2312" w:eastAsia="仿宋_GB2312" w:hAnsi="楷体" w:cs="Times New Roman" w:hint="eastAsia"/>
          <w:sz w:val="32"/>
          <w:szCs w:val="32"/>
        </w:rPr>
        <w:t xml:space="preserve">1.2019年观摩活动教师信息表模板 </w:t>
      </w:r>
    </w:p>
    <w:p w:rsidR="009E3E30" w:rsidRPr="009B5DE4" w:rsidRDefault="009E3E30" w:rsidP="009E3E30">
      <w:pPr>
        <w:spacing w:line="500" w:lineRule="exact"/>
        <w:ind w:firstLineChars="300" w:firstLine="960"/>
        <w:rPr>
          <w:rFonts w:ascii="仿宋_GB2312" w:eastAsia="仿宋_GB2312" w:hAnsi="楷体" w:cs="Times New Roman"/>
          <w:sz w:val="32"/>
          <w:szCs w:val="32"/>
        </w:rPr>
      </w:pPr>
      <w:r w:rsidRPr="009B5DE4">
        <w:rPr>
          <w:rFonts w:ascii="仿宋_GB2312" w:eastAsia="仿宋_GB2312" w:hAnsi="楷体" w:cs="Times New Roman" w:hint="eastAsia"/>
          <w:sz w:val="32"/>
          <w:szCs w:val="32"/>
        </w:rPr>
        <w:t>2.2019年观摩活动教学设计表模板</w:t>
      </w:r>
    </w:p>
    <w:p w:rsidR="009E3E30" w:rsidRPr="009B5DE4" w:rsidRDefault="009E3E30" w:rsidP="009E3E30">
      <w:pPr>
        <w:spacing w:line="500" w:lineRule="exact"/>
        <w:ind w:firstLineChars="300" w:firstLine="960"/>
        <w:rPr>
          <w:rFonts w:ascii="仿宋_GB2312" w:eastAsia="仿宋_GB2312" w:hAnsi="楷体" w:cs="Times New Roman"/>
          <w:sz w:val="32"/>
          <w:szCs w:val="32"/>
        </w:rPr>
      </w:pPr>
      <w:r w:rsidRPr="009B5DE4">
        <w:rPr>
          <w:rFonts w:ascii="仿宋_GB2312" w:eastAsia="仿宋_GB2312" w:hAnsi="楷体" w:cs="Times New Roman" w:hint="eastAsia"/>
          <w:sz w:val="32"/>
          <w:szCs w:val="32"/>
        </w:rPr>
        <w:t>3.2019年观摩活动教学反思表模板</w:t>
      </w:r>
    </w:p>
    <w:p w:rsidR="009E3E30" w:rsidRPr="009B5DE4" w:rsidRDefault="009E3E30" w:rsidP="009E3E30">
      <w:pPr>
        <w:spacing w:line="500" w:lineRule="exact"/>
        <w:ind w:firstLineChars="300" w:firstLine="960"/>
        <w:rPr>
          <w:rFonts w:ascii="仿宋_GB2312" w:eastAsia="仿宋_GB2312" w:hAnsi="楷体" w:cs="Times New Roman"/>
          <w:sz w:val="32"/>
          <w:szCs w:val="32"/>
        </w:rPr>
      </w:pPr>
      <w:r w:rsidRPr="009B5DE4">
        <w:rPr>
          <w:rFonts w:ascii="仿宋_GB2312" w:eastAsia="仿宋_GB2312" w:hAnsi="楷体" w:cs="Times New Roman" w:hint="eastAsia"/>
          <w:sz w:val="32"/>
          <w:szCs w:val="32"/>
        </w:rPr>
        <w:t>4.2019年观摩活动创客/STEAM课程教学设计表模板</w:t>
      </w:r>
    </w:p>
    <w:p w:rsidR="009E3E30" w:rsidRPr="009B5DE4" w:rsidRDefault="009E3E30" w:rsidP="009E3E30">
      <w:pPr>
        <w:spacing w:line="500" w:lineRule="exact"/>
        <w:ind w:firstLineChars="300" w:firstLine="960"/>
        <w:rPr>
          <w:rFonts w:ascii="仿宋_GB2312" w:eastAsia="仿宋_GB2312" w:hAnsi="楷体" w:cs="Times New Roman"/>
          <w:sz w:val="32"/>
          <w:szCs w:val="32"/>
        </w:rPr>
      </w:pPr>
      <w:r w:rsidRPr="009B5DE4">
        <w:rPr>
          <w:rFonts w:ascii="仿宋_GB2312" w:eastAsia="仿宋_GB2312" w:hAnsi="楷体" w:cs="Times New Roman" w:hint="eastAsia"/>
          <w:sz w:val="32"/>
          <w:szCs w:val="32"/>
        </w:rPr>
        <w:t>5.2019年观摩活动教师信息统计表</w:t>
      </w:r>
    </w:p>
    <w:p w:rsidR="009E3E30" w:rsidRPr="009B5DE4" w:rsidRDefault="009E3E30" w:rsidP="009E3E30">
      <w:pPr>
        <w:spacing w:line="520" w:lineRule="exact"/>
        <w:ind w:left="420" w:firstLine="420"/>
        <w:rPr>
          <w:rFonts w:ascii="仿宋_GB2312" w:eastAsia="仿宋_GB2312" w:hAnsi="楷体" w:cs="Times New Roman"/>
          <w:sz w:val="32"/>
          <w:szCs w:val="32"/>
        </w:rPr>
      </w:pPr>
    </w:p>
    <w:p w:rsidR="009E3E30" w:rsidRPr="009B5DE4" w:rsidRDefault="009E3E30" w:rsidP="009E3E30">
      <w:pPr>
        <w:jc w:val="center"/>
        <w:rPr>
          <w:rFonts w:ascii="仿宋_GB2312" w:eastAsia="仿宋_GB2312" w:hAnsi="楷体" w:cs="Times New Roman"/>
          <w:sz w:val="32"/>
          <w:szCs w:val="32"/>
        </w:rPr>
      </w:pPr>
    </w:p>
    <w:p w:rsidR="009E3E30" w:rsidRPr="009B5DE4" w:rsidRDefault="009E3E30" w:rsidP="009E3E30">
      <w:pPr>
        <w:spacing w:line="520" w:lineRule="exact"/>
        <w:ind w:firstLineChars="196" w:firstLine="627"/>
        <w:rPr>
          <w:rFonts w:ascii="仿宋_GB2312" w:eastAsia="仿宋_GB2312" w:hAnsi="楷体" w:cs="Times New Roman"/>
          <w:sz w:val="32"/>
          <w:szCs w:val="32"/>
        </w:rPr>
      </w:pPr>
    </w:p>
    <w:p w:rsidR="009E3E30" w:rsidRPr="009B5DE4" w:rsidRDefault="009E3E30" w:rsidP="009E3E30">
      <w:pPr>
        <w:spacing w:line="520" w:lineRule="exact"/>
        <w:ind w:firstLineChars="196" w:firstLine="627"/>
        <w:rPr>
          <w:rFonts w:ascii="仿宋_GB2312" w:eastAsia="仿宋_GB2312" w:hAnsi="楷体" w:cs="Times New Roman"/>
          <w:sz w:val="32"/>
          <w:szCs w:val="32"/>
        </w:rPr>
      </w:pP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bookmarkStart w:id="8" w:name="_Toc101167276"/>
      <w:bookmarkEnd w:id="4"/>
      <w:bookmarkEnd w:id="5"/>
      <w:r w:rsidRPr="009B5DE4">
        <w:rPr>
          <w:rFonts w:ascii="仿宋_GB2312" w:eastAsia="仿宋_GB2312" w:hAnsi="楷体" w:cs="Times New Roman" w:hint="eastAsia"/>
          <w:bCs/>
          <w:sz w:val="32"/>
          <w:szCs w:val="32"/>
        </w:rPr>
        <w:lastRenderedPageBreak/>
        <w:t>活动体现基层教师“科学合理使用电子产品”，应用信息技术的积极性和创造性，分享新媒体新技术在课堂教学中的应用方式、特点和作用，促进信息技术与课堂教学的融合创新。</w:t>
      </w:r>
    </w:p>
    <w:p w:rsidR="009E3E30" w:rsidRPr="009B5DE4" w:rsidRDefault="009E3E30" w:rsidP="009E3E30">
      <w:pPr>
        <w:spacing w:line="500" w:lineRule="exact"/>
        <w:ind w:firstLineChars="196" w:firstLine="627"/>
        <w:outlineLvl w:val="0"/>
        <w:rPr>
          <w:rFonts w:ascii="黑体" w:eastAsia="黑体" w:hAnsi="黑体" w:cs="Times New Roman"/>
          <w:sz w:val="32"/>
          <w:szCs w:val="32"/>
        </w:rPr>
      </w:pPr>
      <w:r w:rsidRPr="009B5DE4">
        <w:rPr>
          <w:rFonts w:ascii="黑体" w:eastAsia="黑体" w:hAnsi="黑体" w:cs="Times New Roman" w:hint="eastAsia"/>
          <w:sz w:val="32"/>
          <w:szCs w:val="32"/>
        </w:rPr>
        <w:t>一、</w:t>
      </w:r>
      <w:r w:rsidRPr="009B5DE4">
        <w:rPr>
          <w:rFonts w:ascii="黑体" w:eastAsia="黑体" w:hAnsi="黑体" w:cs="Times New Roman" w:hint="eastAsia"/>
          <w:bCs/>
          <w:sz w:val="32"/>
          <w:szCs w:val="32"/>
        </w:rPr>
        <w:t>参加人员范围</w:t>
      </w:r>
    </w:p>
    <w:p w:rsidR="009E3E30" w:rsidRPr="009B5DE4" w:rsidRDefault="009E3E30" w:rsidP="009E3E30">
      <w:pPr>
        <w:spacing w:line="500" w:lineRule="exact"/>
        <w:ind w:firstLineChars="200" w:firstLine="640"/>
        <w:rPr>
          <w:rFonts w:ascii="仿宋_GB2312" w:eastAsia="仿宋_GB2312" w:hAnsi="Calibri" w:cs="Times New Roman"/>
          <w:sz w:val="32"/>
          <w:szCs w:val="32"/>
        </w:rPr>
      </w:pPr>
      <w:r w:rsidRPr="009B5DE4">
        <w:rPr>
          <w:rFonts w:ascii="仿宋_GB2312" w:eastAsia="仿宋_GB2312" w:hAnsi="楷体" w:cs="Times New Roman" w:hint="eastAsia"/>
          <w:bCs/>
          <w:sz w:val="32"/>
          <w:szCs w:val="32"/>
        </w:rPr>
        <w:t>基础教育领域所有学段（学前至高中所有学段）学科的教师。</w:t>
      </w:r>
    </w:p>
    <w:p w:rsidR="009E3E30" w:rsidRPr="009B5DE4" w:rsidRDefault="009E3E30" w:rsidP="009E3E30">
      <w:pPr>
        <w:numPr>
          <w:ilvl w:val="0"/>
          <w:numId w:val="2"/>
        </w:numPr>
        <w:spacing w:line="500" w:lineRule="exact"/>
        <w:outlineLvl w:val="0"/>
        <w:rPr>
          <w:rFonts w:ascii="黑体" w:eastAsia="黑体" w:hAnsi="黑体" w:cs="Times New Roman"/>
          <w:sz w:val="32"/>
          <w:szCs w:val="32"/>
        </w:rPr>
      </w:pPr>
      <w:r w:rsidRPr="009B5DE4">
        <w:rPr>
          <w:rFonts w:ascii="黑体" w:eastAsia="黑体" w:hAnsi="黑体" w:cs="Times New Roman" w:hint="eastAsia"/>
          <w:sz w:val="32"/>
          <w:szCs w:val="32"/>
        </w:rPr>
        <w:t>课例设置及要求</w:t>
      </w:r>
    </w:p>
    <w:p w:rsidR="009E3E30" w:rsidRPr="009B5DE4" w:rsidRDefault="009E3E30" w:rsidP="009E3E30">
      <w:pPr>
        <w:spacing w:line="500" w:lineRule="exact"/>
        <w:ind w:firstLineChars="200" w:firstLine="643"/>
        <w:rPr>
          <w:rFonts w:ascii="楷体_GB2312" w:eastAsia="楷体_GB2312" w:hAnsi="楷体" w:cs="Times New Roman"/>
          <w:b/>
          <w:sz w:val="32"/>
          <w:szCs w:val="32"/>
        </w:rPr>
      </w:pPr>
      <w:r w:rsidRPr="009B5DE4">
        <w:rPr>
          <w:rFonts w:ascii="楷体_GB2312" w:eastAsia="楷体_GB2312" w:hAnsi="楷体" w:cs="Times New Roman" w:hint="eastAsia"/>
          <w:b/>
          <w:sz w:val="32"/>
          <w:szCs w:val="32"/>
        </w:rPr>
        <w:t>（一）课例类型</w:t>
      </w:r>
    </w:p>
    <w:p w:rsidR="009E3E30" w:rsidRPr="009B5DE4" w:rsidRDefault="009E3E30" w:rsidP="009E3E30">
      <w:pPr>
        <w:numPr>
          <w:ilvl w:val="0"/>
          <w:numId w:val="1"/>
        </w:numPr>
        <w:spacing w:line="500" w:lineRule="exact"/>
        <w:outlineLvl w:val="2"/>
        <w:rPr>
          <w:rFonts w:ascii="仿宋_GB2312" w:eastAsia="仿宋_GB2312" w:hAnsi="楷体" w:cs="仿宋_GB2312"/>
          <w:b/>
          <w:sz w:val="32"/>
          <w:szCs w:val="32"/>
        </w:rPr>
      </w:pPr>
      <w:r w:rsidRPr="009B5DE4">
        <w:rPr>
          <w:rFonts w:ascii="仿宋_GB2312" w:eastAsia="仿宋_GB2312" w:hAnsi="楷体" w:cs="仿宋_GB2312" w:hint="eastAsia"/>
          <w:b/>
          <w:sz w:val="32"/>
          <w:szCs w:val="32"/>
        </w:rPr>
        <w:t>移动终端类</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在学生使用移动学习设备（平板电脑、智能手机等）的环境下开展的教学活动。</w:t>
      </w:r>
    </w:p>
    <w:p w:rsidR="009E3E30" w:rsidRPr="009B5DE4" w:rsidRDefault="009E3E30" w:rsidP="009E3E30">
      <w:pPr>
        <w:numPr>
          <w:ilvl w:val="0"/>
          <w:numId w:val="1"/>
        </w:numPr>
        <w:spacing w:line="500" w:lineRule="exact"/>
        <w:outlineLvl w:val="2"/>
        <w:rPr>
          <w:rFonts w:ascii="仿宋_GB2312" w:eastAsia="仿宋_GB2312" w:hAnsi="楷体" w:cs="仿宋_GB2312"/>
          <w:b/>
          <w:sz w:val="32"/>
          <w:szCs w:val="32"/>
        </w:rPr>
      </w:pPr>
      <w:r w:rsidRPr="009B5DE4">
        <w:rPr>
          <w:rFonts w:ascii="仿宋_GB2312" w:eastAsia="仿宋_GB2312" w:hAnsi="楷体" w:cs="仿宋_GB2312" w:hint="eastAsia"/>
          <w:b/>
          <w:sz w:val="32"/>
          <w:szCs w:val="32"/>
        </w:rPr>
        <w:t>交互式电子设备类</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在具有交互式电子设备（交互式电子白板、交互式液晶书写屏等）的环境下开展的教学活动。</w:t>
      </w:r>
    </w:p>
    <w:p w:rsidR="009E3E30" w:rsidRPr="009B5DE4" w:rsidRDefault="009E3E30" w:rsidP="009E3E30">
      <w:pPr>
        <w:numPr>
          <w:ilvl w:val="0"/>
          <w:numId w:val="1"/>
        </w:numPr>
        <w:spacing w:line="500" w:lineRule="exact"/>
        <w:outlineLvl w:val="2"/>
        <w:rPr>
          <w:rFonts w:ascii="仿宋_GB2312" w:eastAsia="仿宋_GB2312" w:hAnsi="楷体" w:cs="仿宋_GB2312"/>
          <w:b/>
          <w:sz w:val="32"/>
          <w:szCs w:val="32"/>
        </w:rPr>
      </w:pPr>
      <w:r w:rsidRPr="009B5DE4">
        <w:rPr>
          <w:rFonts w:ascii="仿宋_GB2312" w:eastAsia="仿宋_GB2312" w:hAnsi="楷体" w:cs="仿宋_GB2312" w:hint="eastAsia"/>
          <w:b/>
          <w:sz w:val="32"/>
          <w:szCs w:val="32"/>
        </w:rPr>
        <w:t>云课堂计算机教室类</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在采用了云计算或桌面虚拟化等技术的计算机教室（台式电脑、笔记本电脑等）环境下开展的各学科教学活动。</w:t>
      </w:r>
    </w:p>
    <w:p w:rsidR="009E3E30" w:rsidRPr="009B5DE4" w:rsidRDefault="009E3E30" w:rsidP="009E3E30">
      <w:pPr>
        <w:numPr>
          <w:ilvl w:val="0"/>
          <w:numId w:val="1"/>
        </w:numPr>
        <w:spacing w:line="500" w:lineRule="exact"/>
        <w:outlineLvl w:val="2"/>
        <w:rPr>
          <w:rFonts w:ascii="仿宋_GB2312" w:eastAsia="仿宋_GB2312" w:hAnsi="楷体" w:cs="仿宋_GB2312"/>
          <w:b/>
          <w:sz w:val="32"/>
          <w:szCs w:val="32"/>
        </w:rPr>
      </w:pPr>
      <w:r w:rsidRPr="009B5DE4">
        <w:rPr>
          <w:rFonts w:ascii="仿宋_GB2312" w:eastAsia="仿宋_GB2312" w:hAnsi="楷体" w:cs="仿宋_GB2312" w:hint="eastAsia"/>
          <w:b/>
          <w:sz w:val="32"/>
          <w:szCs w:val="32"/>
        </w:rPr>
        <w:t>虚拟/增强/混合现实类</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运用虚拟现实（VR）技术、增强现实（AR）、混合现实（MR）技术或3D显示技术开展的学科教学活动。</w:t>
      </w:r>
    </w:p>
    <w:p w:rsidR="009E3E30" w:rsidRPr="009B5DE4" w:rsidRDefault="009E3E30" w:rsidP="009E3E30">
      <w:pPr>
        <w:numPr>
          <w:ilvl w:val="0"/>
          <w:numId w:val="1"/>
        </w:numPr>
        <w:spacing w:line="500" w:lineRule="exact"/>
        <w:outlineLvl w:val="2"/>
        <w:rPr>
          <w:rFonts w:ascii="仿宋_GB2312" w:eastAsia="仿宋_GB2312" w:hAnsi="楷体" w:cs="仿宋_GB2312"/>
          <w:b/>
          <w:sz w:val="32"/>
          <w:szCs w:val="32"/>
        </w:rPr>
      </w:pPr>
      <w:r w:rsidRPr="009B5DE4">
        <w:rPr>
          <w:rFonts w:ascii="仿宋_GB2312" w:eastAsia="仿宋_GB2312" w:hAnsi="楷体" w:cs="仿宋_GB2312" w:hint="eastAsia"/>
          <w:b/>
          <w:sz w:val="32"/>
          <w:szCs w:val="32"/>
        </w:rPr>
        <w:t>创客/STEAM类</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结合开源硬件与其他加工制作技术结合，学生以项目的形式进行设计、制作、展示和评价自己的智能创意产品（智能设备或互动装置）的教学活动；体现科学、技术、工程、艺术、数学综合特征的多学科融合的综合课程。</w:t>
      </w:r>
    </w:p>
    <w:p w:rsidR="009E3E30" w:rsidRPr="009B5DE4" w:rsidRDefault="009E3E30" w:rsidP="009E3E30">
      <w:pPr>
        <w:numPr>
          <w:ilvl w:val="0"/>
          <w:numId w:val="1"/>
        </w:numPr>
        <w:spacing w:line="500" w:lineRule="exact"/>
        <w:outlineLvl w:val="2"/>
        <w:rPr>
          <w:rFonts w:ascii="仿宋_GB2312" w:eastAsia="仿宋_GB2312" w:hAnsi="楷体" w:cs="仿宋_GB2312"/>
          <w:b/>
          <w:sz w:val="32"/>
          <w:szCs w:val="32"/>
        </w:rPr>
      </w:pPr>
      <w:r w:rsidRPr="009B5DE4">
        <w:rPr>
          <w:rFonts w:ascii="仿宋_GB2312" w:eastAsia="仿宋_GB2312" w:hAnsi="楷体" w:cs="仿宋_GB2312" w:hint="eastAsia"/>
          <w:b/>
          <w:sz w:val="32"/>
          <w:szCs w:val="32"/>
        </w:rPr>
        <w:t>人工智能类</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lastRenderedPageBreak/>
        <w:t>学生通过操作体验的人工智能基本原理、综合应用、编程实现、核心算法学习的教学活动。</w:t>
      </w:r>
    </w:p>
    <w:bookmarkEnd w:id="8"/>
    <w:p w:rsidR="009E3E30" w:rsidRPr="009B5DE4" w:rsidRDefault="009E3E30" w:rsidP="009E3E30">
      <w:pPr>
        <w:spacing w:line="500" w:lineRule="exact"/>
        <w:ind w:firstLineChars="200" w:firstLine="643"/>
        <w:rPr>
          <w:rFonts w:ascii="楷体_GB2312" w:eastAsia="楷体_GB2312" w:hAnsi="楷体" w:cs="Times New Roman"/>
          <w:b/>
          <w:sz w:val="32"/>
          <w:szCs w:val="32"/>
        </w:rPr>
      </w:pPr>
      <w:r w:rsidRPr="009B5DE4">
        <w:rPr>
          <w:rFonts w:ascii="楷体_GB2312" w:eastAsia="楷体_GB2312" w:hAnsi="楷体" w:cs="Times New Roman" w:hint="eastAsia"/>
          <w:b/>
          <w:sz w:val="32"/>
          <w:szCs w:val="32"/>
        </w:rPr>
        <w:t>（二）教学文案要求</w:t>
      </w:r>
    </w:p>
    <w:p w:rsidR="009E3E30" w:rsidRPr="009B5DE4" w:rsidRDefault="009E3E30" w:rsidP="009E3E30">
      <w:pPr>
        <w:spacing w:line="500" w:lineRule="exact"/>
        <w:ind w:firstLineChars="300" w:firstLine="964"/>
        <w:outlineLvl w:val="2"/>
        <w:rPr>
          <w:rFonts w:ascii="仿宋_GB2312" w:eastAsia="仿宋_GB2312" w:hAnsi="楷体" w:cs="Times New Roman"/>
          <w:b/>
          <w:sz w:val="32"/>
          <w:szCs w:val="32"/>
        </w:rPr>
      </w:pPr>
      <w:r w:rsidRPr="009B5DE4">
        <w:rPr>
          <w:rFonts w:ascii="仿宋_GB2312" w:eastAsia="仿宋_GB2312" w:hAnsi="楷体" w:cs="Times New Roman" w:hint="eastAsia"/>
          <w:b/>
          <w:sz w:val="32"/>
          <w:szCs w:val="32"/>
        </w:rPr>
        <w:t>1.教学设计</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（1）贯彻新课程标准理念，明确教学目标，注重以学生发展为中心，把握学科教学特点，体现师生共同成长。</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2）要对所选的教材内容（包括教学重点与难点）和学习者特征进行分析，说明教学中所用资源（硬件环境、教学平台、学习工具或软件等），阐述使用新技术的教学策略及教法设计，重点突出如何使技术与教学内容及教学各个环节有机融合、浑然一体。</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（3）教学实施过程中要体现教学环境应用创新、学与教的策略和方法，体现民主和谐的教学氛围。</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（4）《教学设计表》（模板详见附表2）。</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（5）创客/STEAM类报送比赛课例，除完成教学设计教学反思表外，需要提交整个课程的课程方案，课程设计模版详见附表4。</w:t>
      </w:r>
    </w:p>
    <w:p w:rsidR="009E3E30" w:rsidRPr="009B5DE4" w:rsidRDefault="009E3E30" w:rsidP="009E3E30">
      <w:pPr>
        <w:spacing w:line="500" w:lineRule="exact"/>
        <w:ind w:firstLineChars="300" w:firstLine="964"/>
        <w:outlineLvl w:val="2"/>
        <w:rPr>
          <w:rFonts w:ascii="仿宋_GB2312" w:eastAsia="仿宋_GB2312" w:hAnsi="楷体" w:cs="Times New Roman"/>
          <w:b/>
          <w:sz w:val="32"/>
          <w:szCs w:val="32"/>
        </w:rPr>
      </w:pPr>
      <w:r w:rsidRPr="009B5DE4">
        <w:rPr>
          <w:rFonts w:ascii="仿宋_GB2312" w:eastAsia="仿宋_GB2312" w:hAnsi="楷体" w:cs="Times New Roman" w:hint="eastAsia"/>
          <w:b/>
          <w:sz w:val="32"/>
          <w:szCs w:val="32"/>
        </w:rPr>
        <w:t>2.教学反思</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（1）突出教学活动的创新点及教与学效果。</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（2）总结应用新技术解决教学活动中关键问题的策略效果与思考、对教学过程和结果的思考等。</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（3）提出对新技术教学适用性的建议。</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（4）《教学反思表》模板表详见附表3。</w:t>
      </w:r>
    </w:p>
    <w:p w:rsidR="009E3E30" w:rsidRPr="009B5DE4" w:rsidRDefault="009E3E30" w:rsidP="009E3E30">
      <w:pPr>
        <w:spacing w:line="500" w:lineRule="exact"/>
        <w:ind w:left="320" w:firstLineChars="100" w:firstLine="321"/>
        <w:rPr>
          <w:rFonts w:ascii="楷体_GB2312" w:eastAsia="楷体_GB2312" w:hAnsi="楷体" w:cs="Times New Roman"/>
          <w:b/>
          <w:sz w:val="32"/>
          <w:szCs w:val="32"/>
        </w:rPr>
      </w:pPr>
      <w:r w:rsidRPr="009B5DE4">
        <w:rPr>
          <w:rFonts w:ascii="楷体_GB2312" w:eastAsia="楷体_GB2312" w:hAnsi="楷体" w:cs="Times New Roman" w:hint="eastAsia"/>
          <w:b/>
          <w:sz w:val="32"/>
          <w:szCs w:val="32"/>
        </w:rPr>
        <w:t>（三）教学视频录制要求</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1.必须是完整的一个课时的课。课时时长是指本地规定的时间。在《教师信息表》（见附表1）中注明，课程时长不得超过或小于3分钟。</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lastRenderedPageBreak/>
        <w:t>2.图像要清晰。课例拍摄须采用专用摄像设备，双机位或多机位录制。交互式电子设备（如交互式电子白板(互动电视)、师生的教学用电脑、AR/VR设备等）上的图像信号单独采集或录制。</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3.声音要清楚。用摄像机附带麦克风或专用麦克风采集声音。</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4.以学生文本。视频要清楚的呈现师生活动，小组合作学习与个别化学习的内容。</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5.视频编辑合成。对多个摄像机拍摄的视频内容及交互式电子设备采集到的内容进行编辑，将多路视频文件编辑合成为一个视频文件，制作完成的视频文件大小建议控制在500MB-1.5GB之间，格式为MP4。</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6.视频文件要有片头。时长5秒，蓝底白字，包含“2019年新媒体新技术教学应用研讨会暨第十二届全国中小学创新课堂教学实践观摩活动”字样、教师姓名、学校名称及学科、年级、题目、教材版本、课时时长等信息。</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7.课例简介。视频片头后，包含3分钟教师教学信息介绍视频，内容包括：教师姓名、单位、课名和教学内容的简单介绍。</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8.含有翻转课堂的课例，除了正常教学视频外，课前或课后所用到的资料（含微视频以及相关资料）压缩打包后上传。微视频格式须为MP4格式，时长不得超过8分钟，资料包大小总共不能超过40M。</w:t>
      </w:r>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9.未按照以上要求制作的课例将在评审时扣减分数。</w:t>
      </w:r>
    </w:p>
    <w:p w:rsidR="009E3E30" w:rsidRPr="009B5DE4" w:rsidRDefault="009E3E30" w:rsidP="009E3E30">
      <w:pPr>
        <w:spacing w:line="500" w:lineRule="exact"/>
        <w:ind w:firstLineChars="200" w:firstLine="643"/>
        <w:rPr>
          <w:rFonts w:ascii="仿宋_GB2312" w:eastAsia="仿宋_GB2312" w:hAnsi="楷体" w:cs="仿宋_GB2312"/>
          <w:noProof/>
          <w:sz w:val="32"/>
          <w:szCs w:val="32"/>
        </w:rPr>
      </w:pPr>
      <w:r w:rsidRPr="009B5DE4">
        <w:rPr>
          <w:rFonts w:ascii="楷体_GB2312" w:eastAsia="楷体_GB2312" w:hAnsi="楷体" w:cs="Times New Roman" w:hint="eastAsia"/>
          <w:b/>
          <w:sz w:val="32"/>
          <w:szCs w:val="32"/>
        </w:rPr>
        <w:t>（四）作品资格审定</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仿宋_GB2312" w:hint="eastAsia"/>
          <w:noProof/>
          <w:sz w:val="32"/>
          <w:szCs w:val="32"/>
        </w:rPr>
        <w:t>1.</w:t>
      </w:r>
      <w:r w:rsidRPr="009B5DE4">
        <w:rPr>
          <w:rFonts w:ascii="仿宋_GB2312" w:eastAsia="仿宋_GB2312" w:hAnsi="楷体" w:cs="Times New Roman" w:hint="eastAsia"/>
          <w:bCs/>
          <w:sz w:val="32"/>
          <w:szCs w:val="32"/>
        </w:rPr>
        <w:t>有政治原则性错误和学科概念性错误的作品，取消参加资格。</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lastRenderedPageBreak/>
        <w:t>2.杜绝弄虚作假行为。一经发现，取消参加资格。</w:t>
      </w:r>
    </w:p>
    <w:p w:rsidR="009E3E30" w:rsidRPr="009B5DE4" w:rsidRDefault="009E3E30" w:rsidP="009E3E30">
      <w:pPr>
        <w:spacing w:line="500" w:lineRule="exact"/>
        <w:ind w:firstLineChars="196" w:firstLine="627"/>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3.</w:t>
      </w:r>
      <w:r w:rsidRPr="009B5DE4">
        <w:rPr>
          <w:rFonts w:ascii="仿宋_GB2312" w:eastAsia="仿宋_GB2312" w:hAnsi="楷体" w:cs="Times New Roman" w:hint="eastAsia"/>
          <w:bCs/>
          <w:sz w:val="32"/>
          <w:szCs w:val="32"/>
        </w:rPr>
        <w:t>不接收已参加过其他国家级评审活动的课例。</w:t>
      </w:r>
    </w:p>
    <w:p w:rsidR="009E3E30" w:rsidRPr="009B5DE4" w:rsidRDefault="009E3E30" w:rsidP="009E3E30">
      <w:pPr>
        <w:spacing w:line="500" w:lineRule="exact"/>
        <w:ind w:firstLineChars="196" w:firstLine="627"/>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4.</w:t>
      </w:r>
      <w:r w:rsidRPr="009B5DE4">
        <w:rPr>
          <w:rFonts w:ascii="仿宋_GB2312" w:eastAsia="仿宋_GB2312" w:hAnsi="楷体" w:cs="仿宋_GB2312" w:hint="eastAsia"/>
          <w:noProof/>
          <w:sz w:val="32"/>
          <w:szCs w:val="32"/>
        </w:rPr>
        <w:t>每名参赛者仅能报送一节课。</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5.教师信息及视频不完整或不真实，视为无效课例。</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6.课堂教学中仅仅PPT课件播放式的教学课例，不评选 。</w:t>
      </w:r>
    </w:p>
    <w:p w:rsidR="009E3E30" w:rsidRPr="009B5DE4" w:rsidRDefault="009E3E30" w:rsidP="009E3E30">
      <w:pPr>
        <w:spacing w:line="500" w:lineRule="exact"/>
        <w:ind w:firstLineChars="200" w:firstLine="640"/>
        <w:rPr>
          <w:rFonts w:ascii="黑体" w:eastAsia="黑体" w:hAnsi="黑体" w:cs="Times New Roman"/>
          <w:sz w:val="32"/>
          <w:szCs w:val="32"/>
        </w:rPr>
      </w:pPr>
      <w:r w:rsidRPr="009B5DE4">
        <w:rPr>
          <w:rFonts w:ascii="黑体" w:eastAsia="黑体" w:hAnsi="黑体" w:cs="Times New Roman" w:hint="eastAsia"/>
          <w:sz w:val="32"/>
          <w:szCs w:val="32"/>
        </w:rPr>
        <w:t>三、参加办法</w:t>
      </w:r>
    </w:p>
    <w:p w:rsidR="009E3E30" w:rsidRPr="009B5DE4" w:rsidRDefault="009E3E30" w:rsidP="009E3E30">
      <w:pPr>
        <w:spacing w:line="500" w:lineRule="exact"/>
        <w:ind w:firstLine="540"/>
        <w:rPr>
          <w:rFonts w:ascii="楷体_GB2312" w:eastAsia="楷体_GB2312" w:hAnsi="楷体" w:cs="Times New Roman"/>
          <w:b/>
          <w:bCs/>
          <w:sz w:val="32"/>
          <w:szCs w:val="32"/>
        </w:rPr>
      </w:pPr>
      <w:bookmarkStart w:id="9" w:name="_Toc101167282"/>
      <w:r w:rsidRPr="009B5DE4">
        <w:rPr>
          <w:rFonts w:ascii="楷体_GB2312" w:eastAsia="楷体_GB2312" w:hAnsi="楷体" w:cs="Times New Roman" w:hint="eastAsia"/>
          <w:b/>
          <w:bCs/>
          <w:sz w:val="32"/>
          <w:szCs w:val="32"/>
        </w:rPr>
        <w:t>（一）报送作品的组织及数量</w:t>
      </w:r>
      <w:bookmarkEnd w:id="9"/>
    </w:p>
    <w:p w:rsidR="009E3E30" w:rsidRPr="009B5DE4" w:rsidRDefault="009E3E30" w:rsidP="009E3E30">
      <w:pPr>
        <w:spacing w:line="500" w:lineRule="exact"/>
        <w:ind w:firstLineChars="200" w:firstLine="640"/>
        <w:rPr>
          <w:rFonts w:ascii="仿宋_GB2312" w:eastAsia="仿宋_GB2312" w:hAnsi="楷体" w:cs="仿宋_GB2312"/>
          <w:noProof/>
          <w:sz w:val="32"/>
          <w:szCs w:val="32"/>
        </w:rPr>
      </w:pPr>
      <w:r w:rsidRPr="009B5DE4">
        <w:rPr>
          <w:rFonts w:ascii="仿宋_GB2312" w:eastAsia="仿宋_GB2312" w:hAnsi="楷体" w:cs="Times New Roman" w:hint="eastAsia"/>
          <w:bCs/>
          <w:sz w:val="32"/>
          <w:szCs w:val="32"/>
        </w:rPr>
        <w:t>1.根据个人自愿参加的原则，由各省、自治区、直辖市电教馆（中心）、新疆生产建设兵团教育技术装备管理中心</w:t>
      </w:r>
      <w:r w:rsidRPr="009B5DE4">
        <w:rPr>
          <w:rFonts w:ascii="仿宋_GB2312" w:eastAsia="仿宋_GB2312" w:hAnsi="楷体" w:cs="仿宋_GB2312" w:hint="eastAsia"/>
          <w:noProof/>
          <w:sz w:val="32"/>
          <w:szCs w:val="32"/>
        </w:rPr>
        <w:t>统一组织报送。</w:t>
      </w:r>
      <w:r w:rsidRPr="009B5DE4">
        <w:rPr>
          <w:rFonts w:ascii="仿宋_GB2312" w:eastAsia="仿宋_GB2312" w:hAnsi="楷体" w:cs="Times New Roman" w:hint="eastAsia"/>
          <w:bCs/>
          <w:sz w:val="32"/>
          <w:szCs w:val="32"/>
        </w:rPr>
        <w:t>每个组织单位报送60件作品，其中幼儿园10件，小学30件，初中10件，高中10件（组织单位可根据情况在总额范围内适当调整各学段的课例数量）。组委会不再接受学校和个人的课例申报。</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2.各</w:t>
      </w:r>
      <w:r w:rsidRPr="009B5DE4">
        <w:rPr>
          <w:rFonts w:ascii="仿宋_GB2312" w:eastAsia="仿宋_GB2312" w:hAnsi="楷体" w:cs="仿宋_GB2312" w:hint="eastAsia"/>
          <w:noProof/>
          <w:sz w:val="32"/>
          <w:szCs w:val="32"/>
        </w:rPr>
        <w:t>组织单位要将参加活动的教师信息统计表（加盖组织单位公章）后，发到guanmoke@126.com。具体要求详见附表5。</w:t>
      </w:r>
    </w:p>
    <w:p w:rsidR="009E3E30" w:rsidRPr="009B5DE4" w:rsidRDefault="009E3E30" w:rsidP="009E3E30">
      <w:pPr>
        <w:spacing w:line="500" w:lineRule="exact"/>
        <w:ind w:firstLine="540"/>
        <w:rPr>
          <w:rFonts w:ascii="楷体_GB2312" w:eastAsia="楷体_GB2312" w:hAnsi="楷体" w:cs="Times New Roman"/>
          <w:b/>
          <w:bCs/>
          <w:sz w:val="32"/>
          <w:szCs w:val="32"/>
        </w:rPr>
      </w:pPr>
      <w:r w:rsidRPr="009B5DE4">
        <w:rPr>
          <w:rFonts w:ascii="楷体_GB2312" w:eastAsia="楷体_GB2312" w:hAnsi="楷体" w:cs="Times New Roman" w:hint="eastAsia"/>
          <w:b/>
          <w:bCs/>
          <w:sz w:val="32"/>
          <w:szCs w:val="32"/>
        </w:rPr>
        <w:t>（二）</w:t>
      </w:r>
      <w:bookmarkStart w:id="10" w:name="_Hlk526710392"/>
      <w:r w:rsidRPr="009B5DE4">
        <w:rPr>
          <w:rFonts w:ascii="楷体_GB2312" w:eastAsia="楷体_GB2312" w:hAnsi="楷体" w:cs="Times New Roman" w:hint="eastAsia"/>
          <w:b/>
          <w:bCs/>
          <w:sz w:val="32"/>
          <w:szCs w:val="32"/>
        </w:rPr>
        <w:t>报送时间、方式</w:t>
      </w:r>
      <w:bookmarkEnd w:id="10"/>
    </w:p>
    <w:p w:rsidR="009E3E30" w:rsidRPr="009B5DE4" w:rsidRDefault="009E3E30" w:rsidP="009E3E30">
      <w:pPr>
        <w:spacing w:line="500" w:lineRule="exact"/>
        <w:ind w:firstLineChars="200" w:firstLine="643"/>
        <w:rPr>
          <w:rFonts w:ascii="仿宋_GB2312" w:eastAsia="仿宋_GB2312" w:hAnsi="楷体" w:cs="Times New Roman"/>
          <w:b/>
          <w:bCs/>
          <w:sz w:val="32"/>
          <w:szCs w:val="32"/>
        </w:rPr>
      </w:pPr>
      <w:r w:rsidRPr="009B5DE4">
        <w:rPr>
          <w:rFonts w:ascii="仿宋_GB2312" w:eastAsia="仿宋_GB2312" w:hAnsi="楷体" w:cs="Times New Roman" w:hint="eastAsia"/>
          <w:b/>
          <w:bCs/>
          <w:sz w:val="32"/>
          <w:szCs w:val="32"/>
        </w:rPr>
        <w:t>1.报送时间</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各省集中报送时间为2018年12月25日至2019年1月15日。我馆提供统一的活动管理和组织平台，参加教师登录“观摩活动”网站（http://iwb.webcet.cn），按照省份进行网上实名注册（注册时必须填写教师本人常用的手机号码及邮箱）、上传参赛课例作品及相关资料。各省按照分配的名额汇总后，通过平台在限定时间内进行上报。</w:t>
      </w:r>
    </w:p>
    <w:p w:rsidR="009E3E30" w:rsidRPr="009B5DE4" w:rsidRDefault="009E3E30" w:rsidP="009E3E30">
      <w:pPr>
        <w:spacing w:line="500" w:lineRule="exact"/>
        <w:ind w:firstLineChars="200" w:firstLine="643"/>
        <w:rPr>
          <w:rFonts w:ascii="仿宋_GB2312" w:eastAsia="仿宋_GB2312" w:hAnsi="楷体" w:cs="仿宋_GB2312"/>
          <w:b/>
          <w:sz w:val="32"/>
          <w:szCs w:val="32"/>
        </w:rPr>
      </w:pPr>
      <w:r w:rsidRPr="009B5DE4">
        <w:rPr>
          <w:rFonts w:ascii="仿宋_GB2312" w:eastAsia="仿宋_GB2312" w:hAnsi="楷体" w:cs="仿宋_GB2312" w:hint="eastAsia"/>
          <w:b/>
          <w:sz w:val="32"/>
          <w:szCs w:val="32"/>
        </w:rPr>
        <w:t>2.上传作品方式</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仿宋_GB2312" w:hint="eastAsia"/>
          <w:noProof/>
          <w:sz w:val="32"/>
          <w:szCs w:val="32"/>
        </w:rPr>
        <w:t>（1）</w:t>
      </w:r>
      <w:r w:rsidRPr="009B5DE4">
        <w:rPr>
          <w:rFonts w:ascii="仿宋_GB2312" w:eastAsia="仿宋_GB2312" w:hAnsi="楷体" w:cs="Times New Roman" w:hint="eastAsia"/>
          <w:bCs/>
          <w:sz w:val="32"/>
          <w:szCs w:val="32"/>
        </w:rPr>
        <w:t>为保证课例视频顺利上传，务必使用“观摩平台”提供的“2019年观摩活动视频上传工具”。</w:t>
      </w:r>
      <w:r w:rsidRPr="009B5DE4">
        <w:rPr>
          <w:rFonts w:ascii="仿宋_GB2312" w:eastAsia="仿宋_GB2312" w:hAnsi="楷体" w:cs="仿宋_GB2312" w:hint="eastAsia"/>
          <w:noProof/>
          <w:sz w:val="32"/>
          <w:szCs w:val="32"/>
        </w:rPr>
        <w:t>上传教学视频前</w:t>
      </w:r>
      <w:r w:rsidRPr="009B5DE4">
        <w:rPr>
          <w:rFonts w:ascii="仿宋_GB2312" w:eastAsia="仿宋_GB2312" w:hAnsi="楷体" w:cs="仿宋_GB2312" w:hint="eastAsia"/>
          <w:noProof/>
          <w:sz w:val="32"/>
          <w:szCs w:val="32"/>
        </w:rPr>
        <w:lastRenderedPageBreak/>
        <w:t>要先从观摩活动网站下载“2019年观摩活动视频上传工具”，上传课例。</w:t>
      </w:r>
    </w:p>
    <w:p w:rsidR="009E3E30" w:rsidRPr="009B5DE4" w:rsidRDefault="009E3E30" w:rsidP="009E3E30">
      <w:pPr>
        <w:spacing w:line="500" w:lineRule="exact"/>
        <w:ind w:firstLineChars="196" w:firstLine="627"/>
        <w:outlineLvl w:val="0"/>
        <w:rPr>
          <w:rFonts w:ascii="仿宋_GB2312" w:eastAsia="仿宋_GB2312" w:hAnsi="楷体" w:cs="Times New Roman"/>
          <w:bCs/>
          <w:sz w:val="32"/>
          <w:szCs w:val="32"/>
        </w:rPr>
      </w:pPr>
      <w:r w:rsidRPr="009B5DE4">
        <w:rPr>
          <w:rFonts w:ascii="仿宋_GB2312" w:eastAsia="仿宋_GB2312" w:hAnsi="楷体" w:cs="仿宋_GB2312" w:hint="eastAsia"/>
          <w:noProof/>
          <w:sz w:val="32"/>
          <w:szCs w:val="32"/>
        </w:rPr>
        <w:t>（2）</w:t>
      </w:r>
      <w:r w:rsidRPr="009B5DE4">
        <w:rPr>
          <w:rFonts w:ascii="仿宋_GB2312" w:eastAsia="仿宋_GB2312" w:hAnsi="楷体" w:cs="Times New Roman" w:hint="eastAsia"/>
          <w:bCs/>
          <w:sz w:val="32"/>
          <w:szCs w:val="32"/>
        </w:rPr>
        <w:t>教学文案（教学设计和教学反思）要严格按照模板格式填写。</w:t>
      </w:r>
      <w:r w:rsidRPr="009B5DE4">
        <w:rPr>
          <w:rFonts w:ascii="仿宋_GB2312" w:eastAsia="仿宋_GB2312" w:hAnsi="楷体" w:cs="仿宋_GB2312" w:hint="eastAsia"/>
          <w:noProof/>
          <w:sz w:val="32"/>
          <w:szCs w:val="32"/>
        </w:rPr>
        <w:t>上传的教学文案内容必须与报送的教学视频一致。</w:t>
      </w:r>
      <w:r w:rsidRPr="009B5DE4">
        <w:rPr>
          <w:rFonts w:ascii="仿宋_GB2312" w:eastAsia="仿宋_GB2312" w:hAnsi="楷体" w:cs="Times New Roman" w:hint="eastAsia"/>
          <w:bCs/>
          <w:sz w:val="32"/>
          <w:szCs w:val="32"/>
        </w:rPr>
        <w:t>请如实填报有关信息，信息不完整或不真实，视为无效课例。</w:t>
      </w:r>
    </w:p>
    <w:p w:rsidR="009E3E30" w:rsidRPr="009B5DE4" w:rsidRDefault="009E3E30" w:rsidP="009E3E30">
      <w:pPr>
        <w:spacing w:line="500" w:lineRule="exact"/>
        <w:ind w:firstLineChars="196" w:firstLine="627"/>
        <w:outlineLvl w:val="0"/>
        <w:rPr>
          <w:rFonts w:ascii="仿宋_GB2312" w:eastAsia="仿宋_GB2312" w:hAnsi="楷体" w:cs="仿宋_GB2312"/>
          <w:noProof/>
          <w:sz w:val="32"/>
          <w:szCs w:val="32"/>
        </w:rPr>
      </w:pPr>
      <w:r w:rsidRPr="009B5DE4">
        <w:rPr>
          <w:rFonts w:ascii="仿宋_GB2312" w:eastAsia="仿宋_GB2312" w:hAnsi="楷体" w:cs="仿宋_GB2312" w:hint="eastAsia"/>
          <w:noProof/>
          <w:sz w:val="32"/>
          <w:szCs w:val="32"/>
        </w:rPr>
        <w:t>（3）上传的《教师信息表》（附表1）须加盖学校公章后扫描上传，文件格式为jpg。具体要求详见附表5。</w:t>
      </w:r>
    </w:p>
    <w:p w:rsidR="009E3E30" w:rsidRPr="009B5DE4" w:rsidRDefault="009E3E30" w:rsidP="009E3E30">
      <w:pPr>
        <w:spacing w:line="500" w:lineRule="exact"/>
        <w:ind w:firstLineChars="196" w:firstLine="630"/>
        <w:outlineLvl w:val="0"/>
        <w:rPr>
          <w:rFonts w:ascii="仿宋_GB2312" w:eastAsia="仿宋_GB2312" w:hAnsi="楷体" w:cs="Times New Roman"/>
          <w:b/>
          <w:sz w:val="32"/>
          <w:szCs w:val="32"/>
        </w:rPr>
      </w:pPr>
      <w:r w:rsidRPr="009B5DE4">
        <w:rPr>
          <w:rFonts w:ascii="仿宋_GB2312" w:eastAsia="仿宋_GB2312" w:hAnsi="楷体" w:cs="Times New Roman" w:hint="eastAsia"/>
          <w:b/>
          <w:sz w:val="32"/>
          <w:szCs w:val="32"/>
        </w:rPr>
        <w:t>3.注意事项</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参加本项活动并上传课例视频作品的教师，即视为同意主办方在保留作者信息的基础上，将该课例用作出版、宣传、推广等用途。</w:t>
      </w:r>
    </w:p>
    <w:p w:rsidR="009E3E30" w:rsidRPr="009B5DE4" w:rsidRDefault="009E3E30" w:rsidP="009E3E30">
      <w:pPr>
        <w:spacing w:line="500" w:lineRule="exact"/>
        <w:ind w:firstLineChars="200" w:firstLine="640"/>
        <w:rPr>
          <w:rFonts w:ascii="黑体" w:eastAsia="黑体" w:hAnsi="黑体" w:cs="仿宋_GB2312"/>
          <w:sz w:val="32"/>
          <w:szCs w:val="32"/>
        </w:rPr>
      </w:pPr>
      <w:bookmarkStart w:id="11" w:name="_Toc94346063"/>
      <w:bookmarkStart w:id="12" w:name="_Toc101167289"/>
      <w:r w:rsidRPr="009B5DE4">
        <w:rPr>
          <w:rFonts w:ascii="黑体" w:eastAsia="黑体" w:hAnsi="黑体" w:cs="仿宋_GB2312" w:hint="eastAsia"/>
          <w:sz w:val="32"/>
          <w:szCs w:val="32"/>
        </w:rPr>
        <w:t>四、</w:t>
      </w:r>
      <w:bookmarkEnd w:id="11"/>
      <w:bookmarkEnd w:id="12"/>
      <w:r w:rsidRPr="009B5DE4">
        <w:rPr>
          <w:rFonts w:ascii="黑体" w:eastAsia="黑体" w:hAnsi="黑体" w:cs="仿宋_GB2312" w:hint="eastAsia"/>
          <w:sz w:val="32"/>
          <w:szCs w:val="32"/>
        </w:rPr>
        <w:t>评选及交流展示</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评选时，省级报送作品的排序仅供专家评选参考。</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1.初步评选：包括资格审查、运行测试。</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2.专家评选：组委会聘请有关专家对各省报送的课例进行评选。在专家推荐与综合评定基础上，提出作品获奖等级建议和参加现场交流展示的优秀课例名单，在2019年5月的全国研讨会上进行展示交流（通知另发）。</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3.奖项设置：本届活动分别设置一等奖、二等奖和三等奖。根据各单位组织情况确定“优秀组织奖”。</w:t>
      </w:r>
    </w:p>
    <w:p w:rsidR="009E3E30" w:rsidRPr="009B5DE4" w:rsidRDefault="009E3E30" w:rsidP="009E3E30">
      <w:pPr>
        <w:spacing w:line="500" w:lineRule="exact"/>
        <w:ind w:firstLineChars="200" w:firstLine="640"/>
        <w:rPr>
          <w:rFonts w:ascii="仿宋_GB2312" w:eastAsia="仿宋_GB2312" w:hAnsi="楷体" w:cs="仿宋_GB2312"/>
          <w:sz w:val="32"/>
          <w:szCs w:val="32"/>
        </w:rPr>
      </w:pPr>
      <w:r w:rsidRPr="009B5DE4">
        <w:rPr>
          <w:rFonts w:ascii="仿宋_GB2312" w:eastAsia="仿宋_GB2312" w:hAnsi="楷体" w:cs="仿宋_GB2312" w:hint="eastAsia"/>
          <w:sz w:val="32"/>
          <w:szCs w:val="32"/>
        </w:rPr>
        <w:t>4.教师可根据课堂创新实践撰写论文，参加由中央电化教育馆举办的第十届“中国移动‘和教育’杯”全国教育技术论文活动，在2019年编辑出版的论文集中优先刊发获奖教师的论文，继续组织出版优秀视频课例集。</w:t>
      </w:r>
    </w:p>
    <w:p w:rsidR="009E3E30" w:rsidRDefault="009E3E30" w:rsidP="009E3E30">
      <w:pPr>
        <w:spacing w:line="520" w:lineRule="exact"/>
        <w:ind w:firstLineChars="196" w:firstLine="627"/>
        <w:outlineLvl w:val="0"/>
        <w:rPr>
          <w:rFonts w:ascii="黑体" w:eastAsia="黑体" w:hAnsi="黑体" w:cs="Times New Roman"/>
          <w:sz w:val="32"/>
          <w:szCs w:val="32"/>
        </w:rPr>
      </w:pPr>
      <w:bookmarkStart w:id="13" w:name="_Toc101167300"/>
    </w:p>
    <w:p w:rsidR="009E3E30" w:rsidRDefault="009E3E30" w:rsidP="009E3E30">
      <w:pPr>
        <w:spacing w:line="520" w:lineRule="exact"/>
        <w:ind w:firstLineChars="196" w:firstLine="627"/>
        <w:outlineLvl w:val="0"/>
        <w:rPr>
          <w:rFonts w:ascii="黑体" w:eastAsia="黑体" w:hAnsi="黑体" w:cs="Times New Roman"/>
          <w:sz w:val="32"/>
          <w:szCs w:val="32"/>
        </w:rPr>
      </w:pPr>
    </w:p>
    <w:p w:rsidR="009E3E30" w:rsidRPr="009B5DE4" w:rsidRDefault="009E3E30" w:rsidP="009E3E30">
      <w:pPr>
        <w:spacing w:line="520" w:lineRule="exact"/>
        <w:ind w:firstLineChars="196" w:firstLine="627"/>
        <w:outlineLvl w:val="0"/>
        <w:rPr>
          <w:rFonts w:ascii="黑体" w:eastAsia="黑体" w:hAnsi="黑体" w:cs="Times New Roman"/>
          <w:bCs/>
          <w:sz w:val="32"/>
          <w:szCs w:val="32"/>
        </w:rPr>
      </w:pPr>
      <w:r w:rsidRPr="009B5DE4">
        <w:rPr>
          <w:rFonts w:ascii="黑体" w:eastAsia="黑体" w:hAnsi="黑体" w:cs="Times New Roman" w:hint="eastAsia"/>
          <w:sz w:val="32"/>
          <w:szCs w:val="32"/>
        </w:rPr>
        <w:lastRenderedPageBreak/>
        <w:t>五、</w:t>
      </w:r>
      <w:r w:rsidRPr="009B5DE4">
        <w:rPr>
          <w:rFonts w:ascii="黑体" w:eastAsia="黑体" w:hAnsi="黑体" w:cs="Times New Roman" w:hint="eastAsia"/>
          <w:bCs/>
          <w:sz w:val="32"/>
          <w:szCs w:val="32"/>
        </w:rPr>
        <w:t>评选指标</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gridCol w:w="709"/>
      </w:tblGrid>
      <w:tr w:rsidR="009E3E30" w:rsidRPr="009B5DE4" w:rsidTr="00F046DD">
        <w:trPr>
          <w:trHeight w:val="555"/>
          <w:jc w:val="center"/>
        </w:trPr>
        <w:tc>
          <w:tcPr>
            <w:tcW w:w="709" w:type="dxa"/>
            <w:shd w:val="clear" w:color="auto" w:fill="auto"/>
            <w:vAlign w:val="center"/>
            <w:hideMark/>
          </w:tcPr>
          <w:p w:rsidR="009E3E30" w:rsidRPr="009B5DE4" w:rsidRDefault="009E3E30" w:rsidP="00F046DD">
            <w:pPr>
              <w:jc w:val="center"/>
              <w:rPr>
                <w:rFonts w:ascii="仿宋_GB2312" w:eastAsia="仿宋_GB2312" w:hAnsi="等线" w:cs="Times New Roman"/>
                <w:b/>
                <w:bCs/>
                <w:sz w:val="32"/>
                <w:szCs w:val="32"/>
              </w:rPr>
            </w:pPr>
            <w:r w:rsidRPr="009B5DE4">
              <w:rPr>
                <w:rFonts w:ascii="仿宋_GB2312" w:eastAsia="仿宋_GB2312" w:hAnsi="等线" w:cs="Times New Roman" w:hint="eastAsia"/>
                <w:b/>
                <w:bCs/>
                <w:sz w:val="32"/>
                <w:szCs w:val="32"/>
              </w:rPr>
              <w:t>指标</w:t>
            </w:r>
          </w:p>
        </w:tc>
        <w:tc>
          <w:tcPr>
            <w:tcW w:w="7655" w:type="dxa"/>
            <w:shd w:val="clear" w:color="auto" w:fill="auto"/>
            <w:vAlign w:val="center"/>
            <w:hideMark/>
          </w:tcPr>
          <w:p w:rsidR="009E3E30" w:rsidRPr="009B5DE4" w:rsidRDefault="009E3E30" w:rsidP="00F046DD">
            <w:pPr>
              <w:jc w:val="center"/>
              <w:rPr>
                <w:rFonts w:ascii="仿宋_GB2312" w:eastAsia="仿宋_GB2312" w:hAnsi="等线" w:cs="Times New Roman"/>
                <w:b/>
                <w:bCs/>
                <w:sz w:val="32"/>
                <w:szCs w:val="32"/>
              </w:rPr>
            </w:pPr>
            <w:r w:rsidRPr="009B5DE4">
              <w:rPr>
                <w:rFonts w:ascii="仿宋_GB2312" w:eastAsia="仿宋_GB2312" w:hAnsi="等线" w:cs="Times New Roman" w:hint="eastAsia"/>
                <w:b/>
                <w:bCs/>
                <w:sz w:val="32"/>
                <w:szCs w:val="32"/>
              </w:rPr>
              <w:t>关键要素</w:t>
            </w:r>
          </w:p>
        </w:tc>
        <w:tc>
          <w:tcPr>
            <w:tcW w:w="709" w:type="dxa"/>
            <w:shd w:val="clear" w:color="auto" w:fill="auto"/>
            <w:vAlign w:val="center"/>
            <w:hideMark/>
          </w:tcPr>
          <w:p w:rsidR="009E3E30" w:rsidRPr="009B5DE4" w:rsidRDefault="009E3E30" w:rsidP="00F046DD">
            <w:pPr>
              <w:jc w:val="center"/>
              <w:rPr>
                <w:rFonts w:ascii="仿宋_GB2312" w:eastAsia="仿宋_GB2312" w:hAnsi="等线" w:cs="Times New Roman"/>
                <w:b/>
                <w:bCs/>
                <w:sz w:val="32"/>
                <w:szCs w:val="32"/>
              </w:rPr>
            </w:pPr>
            <w:r w:rsidRPr="009B5DE4">
              <w:rPr>
                <w:rFonts w:ascii="仿宋_GB2312" w:eastAsia="仿宋_GB2312" w:hAnsi="等线" w:cs="Times New Roman" w:hint="eastAsia"/>
                <w:b/>
                <w:bCs/>
                <w:sz w:val="32"/>
                <w:szCs w:val="32"/>
              </w:rPr>
              <w:t>分值</w:t>
            </w:r>
          </w:p>
        </w:tc>
      </w:tr>
      <w:tr w:rsidR="009E3E30" w:rsidRPr="009B5DE4" w:rsidTr="00F046DD">
        <w:trPr>
          <w:trHeight w:val="555"/>
          <w:jc w:val="center"/>
        </w:trPr>
        <w:tc>
          <w:tcPr>
            <w:tcW w:w="709" w:type="dxa"/>
            <w:vMerge w:val="restart"/>
            <w:shd w:val="clear" w:color="auto" w:fill="auto"/>
            <w:vAlign w:val="center"/>
            <w:hideMark/>
          </w:tcPr>
          <w:p w:rsidR="009E3E30" w:rsidRPr="009B5DE4" w:rsidRDefault="009E3E30" w:rsidP="00F046DD">
            <w:pPr>
              <w:jc w:val="left"/>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教学文案</w:t>
            </w: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教学目标符合新课程标准，明确完整，可操作、可检测，体现以学生发展为中心</w:t>
            </w:r>
          </w:p>
        </w:tc>
        <w:tc>
          <w:tcPr>
            <w:tcW w:w="709" w:type="dxa"/>
            <w:vMerge w:val="restart"/>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r w:rsidRPr="009B5DE4">
              <w:rPr>
                <w:rFonts w:ascii="仿宋_GB2312" w:eastAsia="仿宋_GB2312" w:hAnsi="等线" w:cs="Times New Roman" w:hint="eastAsia"/>
                <w:sz w:val="32"/>
                <w:szCs w:val="32"/>
              </w:rPr>
              <w:t>20</w:t>
            </w: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教学设计要素完整，结构严谨，重难点突出，活动恰当，技术应用要体现出优势</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教学反思具有针对性，对技术应用成效分析明确，问题挖掘准确，改进设想具体</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val="restart"/>
            <w:shd w:val="clear" w:color="auto" w:fill="auto"/>
            <w:vAlign w:val="center"/>
            <w:hideMark/>
          </w:tcPr>
          <w:p w:rsidR="009E3E30" w:rsidRPr="009B5DE4" w:rsidRDefault="009E3E30" w:rsidP="00F046DD">
            <w:pPr>
              <w:jc w:val="left"/>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教学过程</w:t>
            </w: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在教学中突出学生的主体地位，体现新媒体环境下学与教方式的转变</w:t>
            </w:r>
          </w:p>
        </w:tc>
        <w:tc>
          <w:tcPr>
            <w:tcW w:w="709" w:type="dxa"/>
            <w:vMerge w:val="restart"/>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r w:rsidRPr="009B5DE4">
              <w:rPr>
                <w:rFonts w:ascii="仿宋_GB2312" w:eastAsia="仿宋_GB2312" w:hAnsi="等线" w:cs="Times New Roman" w:hint="eastAsia"/>
                <w:sz w:val="32"/>
                <w:szCs w:val="32"/>
              </w:rPr>
              <w:t>30</w:t>
            </w: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能够采取多种策略组织教学，教学环节合理、自然、流畅</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教学中重视学生已有的经验，符合幼儿和中小学生的认知特点和规律</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val="restart"/>
            <w:shd w:val="clear" w:color="auto" w:fill="auto"/>
            <w:noWrap/>
            <w:vAlign w:val="center"/>
            <w:hideMark/>
          </w:tcPr>
          <w:p w:rsidR="009E3E30" w:rsidRPr="009B5DE4" w:rsidRDefault="009E3E30" w:rsidP="00F046DD">
            <w:pPr>
              <w:jc w:val="left"/>
              <w:rPr>
                <w:rFonts w:ascii="仿宋_GB2312" w:eastAsia="仿宋_GB2312" w:hAnsi="等线" w:cs="Times New Roman"/>
                <w:sz w:val="32"/>
                <w:szCs w:val="32"/>
              </w:rPr>
            </w:pPr>
            <w:r w:rsidRPr="009B5DE4">
              <w:rPr>
                <w:rFonts w:ascii="仿宋_GB2312" w:eastAsia="仿宋_GB2312" w:hAnsi="等线" w:cs="Times New Roman" w:hint="eastAsia"/>
                <w:sz w:val="32"/>
                <w:szCs w:val="32"/>
              </w:rPr>
              <w:t>技术运用</w:t>
            </w: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能够将新媒体新技术作为学生学习和认知的工具</w:t>
            </w:r>
          </w:p>
        </w:tc>
        <w:tc>
          <w:tcPr>
            <w:tcW w:w="709" w:type="dxa"/>
            <w:vMerge w:val="restart"/>
            <w:shd w:val="clear" w:color="auto" w:fill="auto"/>
            <w:noWrap/>
            <w:vAlign w:val="center"/>
            <w:hideMark/>
          </w:tcPr>
          <w:p w:rsidR="009E3E30" w:rsidRPr="009B5DE4" w:rsidRDefault="009E3E30" w:rsidP="00F046DD">
            <w:pPr>
              <w:jc w:val="center"/>
              <w:rPr>
                <w:rFonts w:ascii="仿宋_GB2312" w:eastAsia="仿宋_GB2312" w:hAnsi="等线" w:cs="Times New Roman"/>
                <w:sz w:val="32"/>
                <w:szCs w:val="32"/>
              </w:rPr>
            </w:pPr>
            <w:r w:rsidRPr="009B5DE4">
              <w:rPr>
                <w:rFonts w:ascii="仿宋_GB2312" w:eastAsia="仿宋_GB2312" w:hAnsi="等线" w:cs="Times New Roman" w:hint="eastAsia"/>
                <w:sz w:val="32"/>
                <w:szCs w:val="32"/>
              </w:rPr>
              <w:t>30</w:t>
            </w: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有效解决教学重难点问题，促进了师生、生生深层次互动，共享课堂</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noWrap/>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巧妙运用技术手段和工具，引导学生开展多种形式的学习</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val="restart"/>
            <w:shd w:val="clear" w:color="auto" w:fill="auto"/>
            <w:vAlign w:val="center"/>
            <w:hideMark/>
          </w:tcPr>
          <w:p w:rsidR="009E3E30" w:rsidRPr="009B5DE4" w:rsidRDefault="009E3E30" w:rsidP="00F046DD">
            <w:pPr>
              <w:jc w:val="left"/>
              <w:rPr>
                <w:rFonts w:ascii="仿宋_GB2312" w:eastAsia="仿宋_GB2312" w:hAnsi="等线" w:cs="Times New Roman"/>
                <w:sz w:val="32"/>
                <w:szCs w:val="32"/>
              </w:rPr>
            </w:pPr>
            <w:r w:rsidRPr="009B5DE4">
              <w:rPr>
                <w:rFonts w:ascii="仿宋_GB2312" w:eastAsia="仿宋_GB2312" w:hAnsi="等线" w:cs="Times New Roman" w:hint="eastAsia"/>
                <w:sz w:val="32"/>
                <w:szCs w:val="32"/>
              </w:rPr>
              <w:t>教</w:t>
            </w:r>
            <w:r w:rsidRPr="009B5DE4">
              <w:rPr>
                <w:rFonts w:ascii="仿宋_GB2312" w:eastAsia="仿宋_GB2312" w:hAnsi="等线" w:cs="Times New Roman" w:hint="eastAsia"/>
                <w:sz w:val="32"/>
                <w:szCs w:val="32"/>
              </w:rPr>
              <w:lastRenderedPageBreak/>
              <w:t>师素养</w:t>
            </w: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lastRenderedPageBreak/>
              <w:t>教态亲切、自然，语言准确、清晰、生动，书写规范，</w:t>
            </w:r>
            <w:r w:rsidRPr="009B5DE4">
              <w:rPr>
                <w:rFonts w:ascii="仿宋_GB2312" w:eastAsia="仿宋_GB2312" w:hAnsi="等线" w:cs="Times New Roman" w:hint="eastAsia"/>
                <w:sz w:val="32"/>
                <w:szCs w:val="32"/>
              </w:rPr>
              <w:lastRenderedPageBreak/>
              <w:t>教学设备操作娴熟</w:t>
            </w:r>
          </w:p>
        </w:tc>
        <w:tc>
          <w:tcPr>
            <w:tcW w:w="709" w:type="dxa"/>
            <w:vMerge w:val="restart"/>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r w:rsidRPr="009B5DE4">
              <w:rPr>
                <w:rFonts w:ascii="仿宋_GB2312" w:eastAsia="仿宋_GB2312" w:hAnsi="等线" w:cs="Times New Roman" w:hint="eastAsia"/>
                <w:sz w:val="32"/>
                <w:szCs w:val="32"/>
              </w:rPr>
              <w:lastRenderedPageBreak/>
              <w:t>10</w:t>
            </w: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专业知识扎实，能够准确把握学科的基本特征实施教学</w:t>
            </w:r>
          </w:p>
        </w:tc>
        <w:tc>
          <w:tcPr>
            <w:tcW w:w="709" w:type="dxa"/>
            <w:vMerge/>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p>
        </w:tc>
      </w:tr>
      <w:tr w:rsidR="009E3E30" w:rsidRPr="009B5DE4" w:rsidTr="00F046DD">
        <w:trPr>
          <w:trHeight w:val="555"/>
          <w:jc w:val="center"/>
        </w:trPr>
        <w:tc>
          <w:tcPr>
            <w:tcW w:w="709" w:type="dxa"/>
            <w:vMerge w:val="restart"/>
            <w:shd w:val="clear" w:color="auto" w:fill="auto"/>
            <w:vAlign w:val="center"/>
            <w:hideMark/>
          </w:tcPr>
          <w:p w:rsidR="009E3E30" w:rsidRPr="009B5DE4" w:rsidRDefault="009E3E30" w:rsidP="00F046DD">
            <w:pPr>
              <w:jc w:val="left"/>
              <w:rPr>
                <w:rFonts w:ascii="仿宋_GB2312" w:eastAsia="仿宋_GB2312" w:hAnsi="等线" w:cs="Times New Roman"/>
                <w:sz w:val="32"/>
                <w:szCs w:val="32"/>
              </w:rPr>
            </w:pPr>
            <w:r w:rsidRPr="009B5DE4">
              <w:rPr>
                <w:rFonts w:ascii="仿宋_GB2312" w:eastAsia="仿宋_GB2312" w:hAnsi="等线" w:cs="Times New Roman" w:hint="eastAsia"/>
                <w:sz w:val="32"/>
                <w:szCs w:val="32"/>
              </w:rPr>
              <w:t>教学效果</w:t>
            </w: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完成教学目标，不同层次的学生都得到相应提高、获得发展</w:t>
            </w:r>
          </w:p>
        </w:tc>
        <w:tc>
          <w:tcPr>
            <w:tcW w:w="709" w:type="dxa"/>
            <w:vMerge w:val="restart"/>
            <w:shd w:val="clear" w:color="auto" w:fill="auto"/>
            <w:vAlign w:val="center"/>
            <w:hideMark/>
          </w:tcPr>
          <w:p w:rsidR="009E3E30" w:rsidRPr="009B5DE4" w:rsidRDefault="009E3E30" w:rsidP="00F046DD">
            <w:pPr>
              <w:jc w:val="center"/>
              <w:rPr>
                <w:rFonts w:ascii="仿宋_GB2312" w:eastAsia="仿宋_GB2312" w:hAnsi="等线" w:cs="Times New Roman"/>
                <w:sz w:val="32"/>
                <w:szCs w:val="32"/>
              </w:rPr>
            </w:pPr>
            <w:r w:rsidRPr="009B5DE4">
              <w:rPr>
                <w:rFonts w:ascii="仿宋_GB2312" w:eastAsia="仿宋_GB2312" w:hAnsi="等线" w:cs="Times New Roman" w:hint="eastAsia"/>
                <w:sz w:val="32"/>
                <w:szCs w:val="32"/>
              </w:rPr>
              <w:t>10</w:t>
            </w:r>
          </w:p>
        </w:tc>
      </w:tr>
      <w:tr w:rsidR="009E3E30" w:rsidRPr="009B5DE4" w:rsidTr="00F046DD">
        <w:trPr>
          <w:trHeight w:val="555"/>
          <w:jc w:val="center"/>
        </w:trPr>
        <w:tc>
          <w:tcPr>
            <w:tcW w:w="709" w:type="dxa"/>
            <w:vMerge/>
            <w:shd w:val="clear" w:color="auto" w:fill="auto"/>
            <w:vAlign w:val="center"/>
            <w:hideMark/>
          </w:tcPr>
          <w:p w:rsidR="009E3E30" w:rsidRPr="009B5DE4" w:rsidRDefault="009E3E30" w:rsidP="00F046DD">
            <w:pPr>
              <w:rPr>
                <w:rFonts w:ascii="仿宋_GB2312" w:eastAsia="仿宋_GB2312" w:hAnsi="等线" w:cs="Times New Roman"/>
                <w:sz w:val="32"/>
                <w:szCs w:val="32"/>
              </w:rPr>
            </w:pPr>
          </w:p>
        </w:tc>
        <w:tc>
          <w:tcPr>
            <w:tcW w:w="7655" w:type="dxa"/>
            <w:shd w:val="clear" w:color="auto" w:fill="auto"/>
            <w:vAlign w:val="center"/>
            <w:hideMark/>
          </w:tcPr>
          <w:p w:rsidR="009E3E30" w:rsidRPr="009B5DE4" w:rsidRDefault="009E3E30" w:rsidP="00F046DD">
            <w:pPr>
              <w:rPr>
                <w:rFonts w:ascii="仿宋_GB2312" w:eastAsia="仿宋_GB2312" w:hAnsi="等线" w:cs="Times New Roman"/>
                <w:sz w:val="32"/>
                <w:szCs w:val="32"/>
              </w:rPr>
            </w:pPr>
            <w:r w:rsidRPr="009B5DE4">
              <w:rPr>
                <w:rFonts w:ascii="仿宋_GB2312" w:eastAsia="仿宋_GB2312" w:hAnsi="等线" w:cs="Times New Roman" w:hint="eastAsia"/>
                <w:sz w:val="32"/>
                <w:szCs w:val="32"/>
              </w:rPr>
              <w:t>课堂教学氛围和谐、民主、向上，学生的情感、行动和思维参与积极、活跃</w:t>
            </w:r>
          </w:p>
        </w:tc>
        <w:tc>
          <w:tcPr>
            <w:tcW w:w="709" w:type="dxa"/>
            <w:vMerge/>
            <w:shd w:val="clear" w:color="auto" w:fill="auto"/>
            <w:hideMark/>
          </w:tcPr>
          <w:p w:rsidR="009E3E30" w:rsidRPr="009B5DE4" w:rsidRDefault="009E3E30" w:rsidP="00F046DD">
            <w:pPr>
              <w:rPr>
                <w:rFonts w:ascii="仿宋_GB2312" w:eastAsia="仿宋_GB2312" w:hAnsi="等线" w:cs="Times New Roman"/>
                <w:sz w:val="32"/>
                <w:szCs w:val="32"/>
              </w:rPr>
            </w:pPr>
          </w:p>
        </w:tc>
      </w:tr>
    </w:tbl>
    <w:p w:rsidR="009E3E30" w:rsidRPr="009B5DE4" w:rsidRDefault="009E3E30" w:rsidP="009E3E30">
      <w:pPr>
        <w:spacing w:line="520" w:lineRule="exact"/>
        <w:ind w:firstLineChars="196" w:firstLine="627"/>
        <w:outlineLvl w:val="0"/>
        <w:rPr>
          <w:rFonts w:ascii="黑体" w:eastAsia="黑体" w:hAnsi="黑体" w:cs="Times New Roman"/>
          <w:sz w:val="32"/>
          <w:szCs w:val="32"/>
        </w:rPr>
      </w:pPr>
      <w:r w:rsidRPr="009B5DE4">
        <w:rPr>
          <w:rFonts w:ascii="黑体" w:eastAsia="黑体" w:hAnsi="黑体" w:cs="Times New Roman" w:hint="eastAsia"/>
          <w:sz w:val="32"/>
          <w:szCs w:val="32"/>
        </w:rPr>
        <w:t>六、</w:t>
      </w:r>
      <w:bookmarkEnd w:id="13"/>
      <w:r w:rsidRPr="009B5DE4">
        <w:rPr>
          <w:rFonts w:ascii="黑体" w:eastAsia="黑体" w:hAnsi="黑体" w:cs="Times New Roman" w:hint="eastAsia"/>
          <w:sz w:val="32"/>
          <w:szCs w:val="32"/>
        </w:rPr>
        <w:t>联系方式</w:t>
      </w:r>
    </w:p>
    <w:p w:rsidR="009E3E30" w:rsidRPr="009B5DE4" w:rsidRDefault="009E3E30" w:rsidP="009E3E30">
      <w:pPr>
        <w:spacing w:line="52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1.联系人：李老师、刘老师</w:t>
      </w:r>
    </w:p>
    <w:p w:rsidR="009E3E30" w:rsidRPr="009B5DE4" w:rsidRDefault="009E3E30" w:rsidP="009E3E30">
      <w:pPr>
        <w:spacing w:line="50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2.联系电话：010-66490923、010-66411813</w:t>
      </w:r>
    </w:p>
    <w:p w:rsidR="009E3E30" w:rsidRPr="009B5DE4" w:rsidRDefault="009E3E30" w:rsidP="009E3E30">
      <w:pPr>
        <w:spacing w:line="52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3.电子邮箱：</w:t>
      </w:r>
      <w:hyperlink r:id="rId8" w:history="1">
        <w:r w:rsidRPr="009B5DE4">
          <w:rPr>
            <w:rFonts w:ascii="仿宋_GB2312" w:eastAsia="仿宋_GB2312" w:hAnsi="楷体" w:cs="Times New Roman" w:hint="eastAsia"/>
            <w:bCs/>
            <w:sz w:val="32"/>
            <w:szCs w:val="32"/>
          </w:rPr>
          <w:t>guanmoke@126.com</w:t>
        </w:r>
      </w:hyperlink>
      <w:r w:rsidRPr="009B5DE4">
        <w:rPr>
          <w:rFonts w:ascii="仿宋_GB2312" w:eastAsia="仿宋_GB2312" w:hAnsi="楷体" w:cs="Times New Roman" w:hint="eastAsia"/>
          <w:bCs/>
          <w:sz w:val="32"/>
          <w:szCs w:val="32"/>
        </w:rPr>
        <w:t>（邮件主题为“2019年观摩活动”）</w:t>
      </w:r>
    </w:p>
    <w:p w:rsidR="009E3E30" w:rsidRPr="009B5DE4" w:rsidRDefault="009E3E30" w:rsidP="009E3E30">
      <w:pPr>
        <w:spacing w:line="52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4.活动网站: http://iwb.webcet.cn</w:t>
      </w:r>
    </w:p>
    <w:p w:rsidR="009E3E30" w:rsidRPr="009B5DE4" w:rsidRDefault="009E3E30" w:rsidP="009E3E30">
      <w:pPr>
        <w:spacing w:line="520" w:lineRule="exact"/>
        <w:ind w:firstLineChars="200" w:firstLine="640"/>
        <w:rPr>
          <w:rFonts w:ascii="仿宋_GB2312" w:eastAsia="仿宋_GB2312" w:hAnsi="楷体" w:cs="Times New Roman"/>
          <w:bCs/>
          <w:sz w:val="32"/>
          <w:szCs w:val="32"/>
        </w:rPr>
      </w:pPr>
      <w:r w:rsidRPr="009B5DE4">
        <w:rPr>
          <w:rFonts w:ascii="仿宋_GB2312" w:eastAsia="仿宋_GB2312" w:hAnsi="楷体" w:cs="Times New Roman" w:hint="eastAsia"/>
          <w:bCs/>
          <w:sz w:val="32"/>
          <w:szCs w:val="32"/>
        </w:rPr>
        <w:t>5.通讯地址：北京市西城区复兴门内大街160号013信箱《中国电化教育》杂志社（100031）</w:t>
      </w:r>
    </w:p>
    <w:p w:rsidR="009E3E30" w:rsidRPr="009B5DE4" w:rsidRDefault="009E3E30" w:rsidP="009E3E30">
      <w:pPr>
        <w:spacing w:line="440" w:lineRule="exact"/>
        <w:rPr>
          <w:rFonts w:ascii="仿宋_GB2312" w:eastAsia="仿宋_GB2312" w:hAnsi="Times New Romans" w:cs="Times New Roman" w:hint="eastAsia"/>
          <w:sz w:val="32"/>
          <w:szCs w:val="32"/>
        </w:rPr>
      </w:pPr>
      <w:bookmarkStart w:id="14" w:name="_Toc101167305"/>
      <w:bookmarkStart w:id="15" w:name="_Hlk524645584"/>
      <w:bookmarkEnd w:id="14"/>
    </w:p>
    <w:p w:rsidR="009E3E30" w:rsidRPr="009B5DE4" w:rsidRDefault="009E3E30" w:rsidP="009E3E30">
      <w:pPr>
        <w:spacing w:line="440" w:lineRule="exact"/>
        <w:rPr>
          <w:rFonts w:ascii="仿宋_GB2312" w:eastAsia="仿宋_GB2312" w:hAnsi="Times New Romans" w:cs="Times New Roman" w:hint="eastAsia"/>
          <w:sz w:val="32"/>
          <w:szCs w:val="32"/>
        </w:rPr>
      </w:pPr>
    </w:p>
    <w:p w:rsidR="009E3E30" w:rsidRPr="009B5DE4" w:rsidRDefault="009E3E30" w:rsidP="009E3E30">
      <w:pPr>
        <w:spacing w:line="440" w:lineRule="exact"/>
        <w:rPr>
          <w:rFonts w:ascii="仿宋_GB2312" w:eastAsia="仿宋_GB2312" w:hAnsi="Times New Romans" w:cs="Times New Roman" w:hint="eastAsia"/>
          <w:sz w:val="32"/>
          <w:szCs w:val="32"/>
        </w:rPr>
      </w:pPr>
    </w:p>
    <w:p w:rsidR="009E3E30" w:rsidRPr="009B5DE4" w:rsidRDefault="009E3E30" w:rsidP="009E3E30">
      <w:pPr>
        <w:spacing w:line="440" w:lineRule="exact"/>
        <w:rPr>
          <w:rFonts w:ascii="仿宋_GB2312" w:eastAsia="仿宋_GB2312" w:hAnsi="Times New Romans" w:cs="Times New Roman" w:hint="eastAsia"/>
          <w:sz w:val="32"/>
          <w:szCs w:val="32"/>
        </w:rPr>
      </w:pPr>
    </w:p>
    <w:p w:rsidR="009E3E30" w:rsidRDefault="009E3E30" w:rsidP="009E3E30">
      <w:pPr>
        <w:spacing w:line="440" w:lineRule="exact"/>
        <w:rPr>
          <w:rFonts w:ascii="仿宋_GB2312" w:eastAsia="仿宋_GB2312" w:hAnsi="楷体" w:cs="Times New Roman"/>
          <w:sz w:val="32"/>
          <w:szCs w:val="30"/>
        </w:rPr>
      </w:pPr>
    </w:p>
    <w:p w:rsidR="009E3E30" w:rsidRDefault="009E3E30" w:rsidP="009E3E30">
      <w:pPr>
        <w:spacing w:line="440" w:lineRule="exact"/>
        <w:rPr>
          <w:rFonts w:ascii="仿宋_GB2312" w:eastAsia="仿宋_GB2312" w:hAnsi="楷体" w:cs="Times New Roman"/>
          <w:sz w:val="32"/>
          <w:szCs w:val="30"/>
        </w:rPr>
      </w:pPr>
    </w:p>
    <w:p w:rsidR="009E3E30" w:rsidRDefault="009E3E30" w:rsidP="009E3E30">
      <w:pPr>
        <w:spacing w:line="440" w:lineRule="exact"/>
        <w:rPr>
          <w:rFonts w:ascii="仿宋_GB2312" w:eastAsia="仿宋_GB2312" w:hAnsi="楷体" w:cs="Times New Roman"/>
          <w:sz w:val="32"/>
          <w:szCs w:val="30"/>
        </w:rPr>
      </w:pPr>
    </w:p>
    <w:p w:rsidR="009E3E30" w:rsidRDefault="009E3E30" w:rsidP="009E3E30">
      <w:pPr>
        <w:spacing w:line="440" w:lineRule="exact"/>
        <w:rPr>
          <w:rFonts w:ascii="仿宋_GB2312" w:eastAsia="仿宋_GB2312" w:hAnsi="楷体" w:cs="Times New Roman"/>
          <w:sz w:val="32"/>
          <w:szCs w:val="30"/>
        </w:rPr>
      </w:pPr>
    </w:p>
    <w:p w:rsidR="009E3E30" w:rsidRDefault="009E3E30" w:rsidP="009E3E30">
      <w:pPr>
        <w:spacing w:line="440" w:lineRule="exact"/>
        <w:rPr>
          <w:rFonts w:ascii="仿宋_GB2312" w:eastAsia="仿宋_GB2312" w:hAnsi="楷体" w:cs="Times New Roman"/>
          <w:sz w:val="32"/>
          <w:szCs w:val="30"/>
        </w:rPr>
      </w:pPr>
    </w:p>
    <w:p w:rsidR="009E3E30" w:rsidRDefault="009E3E30" w:rsidP="009E3E30">
      <w:pPr>
        <w:spacing w:line="440" w:lineRule="exact"/>
        <w:rPr>
          <w:rFonts w:ascii="仿宋_GB2312" w:eastAsia="仿宋_GB2312" w:hAnsi="楷体" w:cs="Times New Roman"/>
          <w:sz w:val="32"/>
          <w:szCs w:val="30"/>
        </w:rPr>
      </w:pPr>
    </w:p>
    <w:p w:rsidR="009E3E30" w:rsidRDefault="009E3E30" w:rsidP="009E3E30">
      <w:pPr>
        <w:spacing w:line="440" w:lineRule="exact"/>
        <w:rPr>
          <w:rFonts w:ascii="仿宋_GB2312" w:eastAsia="仿宋_GB2312" w:hAnsi="楷体" w:cs="Times New Roman" w:hint="eastAsia"/>
          <w:sz w:val="32"/>
          <w:szCs w:val="30"/>
        </w:rPr>
      </w:pPr>
    </w:p>
    <w:p w:rsidR="009E3E30" w:rsidRPr="009B5DE4" w:rsidRDefault="009E3E30" w:rsidP="009E3E30">
      <w:pPr>
        <w:spacing w:line="440" w:lineRule="exact"/>
        <w:rPr>
          <w:rFonts w:ascii="方正小标宋简体" w:eastAsia="方正小标宋简体" w:hAnsi="楷体" w:cs="仿宋_GB2312"/>
          <w:sz w:val="32"/>
          <w:szCs w:val="30"/>
        </w:rPr>
      </w:pPr>
      <w:r w:rsidRPr="009B5DE4">
        <w:rPr>
          <w:rFonts w:ascii="仿宋_GB2312" w:eastAsia="仿宋_GB2312" w:hAnsi="楷体" w:cs="Times New Roman" w:hint="eastAsia"/>
          <w:sz w:val="32"/>
          <w:szCs w:val="30"/>
        </w:rPr>
        <w:lastRenderedPageBreak/>
        <w:t>附</w:t>
      </w:r>
      <w:r w:rsidRPr="009B5DE4">
        <w:rPr>
          <w:rFonts w:ascii="仿宋_GB2312" w:eastAsia="仿宋_GB2312" w:hAnsi="楷体" w:cs="仿宋_GB2312" w:hint="eastAsia"/>
          <w:sz w:val="32"/>
          <w:szCs w:val="30"/>
        </w:rPr>
        <w:t>表1：</w:t>
      </w:r>
    </w:p>
    <w:p w:rsidR="009E3E30" w:rsidRPr="009B5DE4" w:rsidRDefault="009E3E30" w:rsidP="009E3E30">
      <w:pPr>
        <w:spacing w:line="440" w:lineRule="exact"/>
        <w:ind w:firstLineChars="200" w:firstLine="640"/>
        <w:jc w:val="center"/>
        <w:rPr>
          <w:rFonts w:ascii="方正小标宋简体" w:eastAsia="方正小标宋简体" w:hAnsi="楷体" w:cs="仿宋_GB2312"/>
          <w:sz w:val="32"/>
          <w:szCs w:val="30"/>
        </w:rPr>
      </w:pPr>
      <w:r w:rsidRPr="009B5DE4">
        <w:rPr>
          <w:rFonts w:ascii="方正小标宋简体" w:eastAsia="方正小标宋简体" w:hAnsi="楷体" w:cs="仿宋_GB2312" w:hint="eastAsia"/>
          <w:sz w:val="32"/>
          <w:szCs w:val="30"/>
        </w:rPr>
        <w:t>2019年观摩活动教师信息表</w:t>
      </w:r>
    </w:p>
    <w:p w:rsidR="009E3E30" w:rsidRPr="009B5DE4" w:rsidRDefault="009E3E30" w:rsidP="009E3E30">
      <w:pPr>
        <w:adjustRightInd w:val="0"/>
        <w:snapToGrid w:val="0"/>
        <w:spacing w:beforeLines="50" w:afterLines="50"/>
        <w:jc w:val="left"/>
        <w:rPr>
          <w:rFonts w:ascii="仿宋_GB2312" w:eastAsia="仿宋_GB2312" w:hAnsi="楷体" w:cs="仿宋_GB2312"/>
          <w:sz w:val="24"/>
          <w:szCs w:val="24"/>
        </w:rPr>
      </w:pPr>
      <w:r w:rsidRPr="009B5DE4">
        <w:rPr>
          <w:rFonts w:ascii="仿宋_GB2312" w:eastAsia="仿宋_GB2312" w:hAnsi="楷体" w:cs="仿宋_GB2312" w:hint="eastAsia"/>
          <w:sz w:val="24"/>
          <w:szCs w:val="24"/>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1675"/>
        <w:gridCol w:w="525"/>
        <w:gridCol w:w="804"/>
        <w:gridCol w:w="1104"/>
        <w:gridCol w:w="636"/>
        <w:gridCol w:w="588"/>
        <w:gridCol w:w="720"/>
        <w:gridCol w:w="1998"/>
      </w:tblGrid>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学校名称</w:t>
            </w:r>
          </w:p>
        </w:tc>
        <w:tc>
          <w:tcPr>
            <w:tcW w:w="8050" w:type="dxa"/>
            <w:gridSpan w:val="8"/>
            <w:vAlign w:val="center"/>
          </w:tcPr>
          <w:p w:rsidR="009E3E30" w:rsidRPr="009B5DE4" w:rsidRDefault="009E3E30" w:rsidP="00F046DD">
            <w:pPr>
              <w:jc w:val="left"/>
              <w:rPr>
                <w:rFonts w:ascii="仿宋_GB2312" w:eastAsia="仿宋_GB2312" w:hAnsi="楷体" w:cs="仿宋_GB2312"/>
                <w:szCs w:val="21"/>
              </w:rPr>
            </w:pPr>
            <w:r w:rsidRPr="009B5DE4">
              <w:rPr>
                <w:rFonts w:ascii="仿宋_GB2312" w:eastAsia="仿宋_GB2312" w:hAnsi="楷体" w:cs="仿宋_GB2312" w:hint="eastAsia"/>
                <w:szCs w:val="21"/>
              </w:rPr>
              <w:t>(按学校公章名称填写)</w:t>
            </w:r>
          </w:p>
        </w:tc>
      </w:tr>
      <w:tr w:rsidR="009E3E30" w:rsidRPr="009B5DE4" w:rsidTr="00F046DD">
        <w:trPr>
          <w:trHeight w:hRule="exact" w:val="425"/>
          <w:jc w:val="center"/>
        </w:trPr>
        <w:tc>
          <w:tcPr>
            <w:tcW w:w="4218" w:type="dxa"/>
            <w:gridSpan w:val="4"/>
            <w:vAlign w:val="center"/>
          </w:tcPr>
          <w:p w:rsidR="009E3E30" w:rsidRPr="009B5DE4" w:rsidRDefault="009E3E30" w:rsidP="00F046DD">
            <w:pPr>
              <w:ind w:firstLineChars="50" w:firstLine="105"/>
              <w:rPr>
                <w:rFonts w:ascii="仿宋_GB2312" w:eastAsia="仿宋_GB2312" w:hAnsi="楷体" w:cs="仿宋_GB2312"/>
                <w:szCs w:val="21"/>
              </w:rPr>
            </w:pPr>
            <w:r w:rsidRPr="009B5DE4">
              <w:rPr>
                <w:rFonts w:ascii="仿宋_GB2312" w:eastAsia="仿宋_GB2312" w:hAnsi="楷体" w:cs="仿宋_GB2312" w:hint="eastAsia"/>
                <w:szCs w:val="21"/>
              </w:rPr>
              <w:t>课例编号（平台自动生成，不用填写）</w:t>
            </w:r>
          </w:p>
        </w:tc>
        <w:tc>
          <w:tcPr>
            <w:tcW w:w="5046" w:type="dxa"/>
            <w:gridSpan w:val="5"/>
            <w:vAlign w:val="center"/>
          </w:tcPr>
          <w:p w:rsidR="009E3E30" w:rsidRPr="009B5DE4" w:rsidRDefault="009E3E30" w:rsidP="00F046DD">
            <w:pPr>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教师姓名</w:t>
            </w:r>
          </w:p>
        </w:tc>
        <w:tc>
          <w:tcPr>
            <w:tcW w:w="1675" w:type="dxa"/>
          </w:tcPr>
          <w:p w:rsidR="009E3E30" w:rsidRPr="009B5DE4" w:rsidRDefault="009E3E30" w:rsidP="00F046DD">
            <w:pPr>
              <w:jc w:val="center"/>
              <w:rPr>
                <w:rFonts w:ascii="仿宋_GB2312" w:eastAsia="仿宋_GB2312" w:hAnsi="楷体" w:cs="仿宋_GB2312"/>
                <w:szCs w:val="21"/>
              </w:rPr>
            </w:pPr>
          </w:p>
        </w:tc>
        <w:tc>
          <w:tcPr>
            <w:tcW w:w="1329"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性别</w:t>
            </w:r>
          </w:p>
        </w:tc>
        <w:tc>
          <w:tcPr>
            <w:tcW w:w="1104" w:type="dxa"/>
            <w:vAlign w:val="center"/>
          </w:tcPr>
          <w:p w:rsidR="009E3E30" w:rsidRPr="009B5DE4" w:rsidRDefault="009E3E30" w:rsidP="00F046DD">
            <w:pPr>
              <w:jc w:val="center"/>
              <w:rPr>
                <w:rFonts w:ascii="仿宋_GB2312" w:eastAsia="仿宋_GB2312" w:hAnsi="楷体" w:cs="仿宋_GB2312"/>
                <w:szCs w:val="21"/>
              </w:rPr>
            </w:pPr>
          </w:p>
        </w:tc>
        <w:tc>
          <w:tcPr>
            <w:tcW w:w="636"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职称</w:t>
            </w:r>
          </w:p>
        </w:tc>
        <w:tc>
          <w:tcPr>
            <w:tcW w:w="1308" w:type="dxa"/>
            <w:gridSpan w:val="2"/>
            <w:vAlign w:val="center"/>
          </w:tcPr>
          <w:p w:rsidR="009E3E30" w:rsidRPr="009B5DE4" w:rsidRDefault="009E3E30" w:rsidP="00F046DD">
            <w:pPr>
              <w:jc w:val="center"/>
              <w:rPr>
                <w:rFonts w:ascii="仿宋_GB2312" w:eastAsia="仿宋_GB2312" w:hAnsi="楷体" w:cs="仿宋_GB2312"/>
                <w:szCs w:val="21"/>
              </w:rPr>
            </w:pPr>
          </w:p>
        </w:tc>
        <w:tc>
          <w:tcPr>
            <w:tcW w:w="1998" w:type="dxa"/>
            <w:vMerge w:val="restart"/>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贴照片处</w:t>
            </w:r>
          </w:p>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（一寸证件照，</w:t>
            </w:r>
          </w:p>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背景颜色不限）</w:t>
            </w:r>
          </w:p>
        </w:tc>
      </w:tr>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最终学历</w:t>
            </w:r>
          </w:p>
        </w:tc>
        <w:tc>
          <w:tcPr>
            <w:tcW w:w="1675" w:type="dxa"/>
          </w:tcPr>
          <w:p w:rsidR="009E3E30" w:rsidRPr="009B5DE4" w:rsidRDefault="009E3E30" w:rsidP="00F046DD">
            <w:pPr>
              <w:jc w:val="center"/>
              <w:rPr>
                <w:rFonts w:ascii="仿宋_GB2312" w:eastAsia="仿宋_GB2312" w:hAnsi="楷体" w:cs="仿宋_GB2312"/>
                <w:szCs w:val="21"/>
              </w:rPr>
            </w:pPr>
          </w:p>
        </w:tc>
        <w:tc>
          <w:tcPr>
            <w:tcW w:w="1329"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教龄</w:t>
            </w:r>
          </w:p>
        </w:tc>
        <w:tc>
          <w:tcPr>
            <w:tcW w:w="1104" w:type="dxa"/>
            <w:vAlign w:val="center"/>
          </w:tcPr>
          <w:p w:rsidR="009E3E30" w:rsidRPr="009B5DE4" w:rsidRDefault="009E3E30" w:rsidP="00F046DD">
            <w:pPr>
              <w:jc w:val="center"/>
              <w:rPr>
                <w:rFonts w:ascii="仿宋_GB2312" w:eastAsia="仿宋_GB2312" w:hAnsi="楷体" w:cs="仿宋_GB2312"/>
                <w:szCs w:val="21"/>
              </w:rPr>
            </w:pPr>
          </w:p>
        </w:tc>
        <w:tc>
          <w:tcPr>
            <w:tcW w:w="636"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年龄</w:t>
            </w:r>
          </w:p>
        </w:tc>
        <w:tc>
          <w:tcPr>
            <w:tcW w:w="1308" w:type="dxa"/>
            <w:gridSpan w:val="2"/>
            <w:vAlign w:val="center"/>
          </w:tcPr>
          <w:p w:rsidR="009E3E30" w:rsidRPr="009B5DE4" w:rsidRDefault="009E3E30" w:rsidP="00F046DD">
            <w:pPr>
              <w:jc w:val="center"/>
              <w:rPr>
                <w:rFonts w:ascii="仿宋_GB2312" w:eastAsia="仿宋_GB2312" w:hAnsi="楷体" w:cs="仿宋_GB2312"/>
                <w:szCs w:val="21"/>
              </w:rPr>
            </w:pPr>
          </w:p>
        </w:tc>
        <w:tc>
          <w:tcPr>
            <w:tcW w:w="1998" w:type="dxa"/>
            <w:vMerge/>
            <w:vAlign w:val="center"/>
          </w:tcPr>
          <w:p w:rsidR="009E3E30" w:rsidRPr="009B5DE4" w:rsidRDefault="009E3E30" w:rsidP="00F046DD">
            <w:pPr>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电子信箱</w:t>
            </w:r>
          </w:p>
        </w:tc>
        <w:tc>
          <w:tcPr>
            <w:tcW w:w="3004" w:type="dxa"/>
            <w:gridSpan w:val="3"/>
            <w:vAlign w:val="center"/>
          </w:tcPr>
          <w:p w:rsidR="009E3E30" w:rsidRPr="009B5DE4" w:rsidRDefault="009E3E30" w:rsidP="00F046DD">
            <w:pPr>
              <w:jc w:val="center"/>
              <w:rPr>
                <w:rFonts w:ascii="仿宋_GB2312" w:eastAsia="仿宋_GB2312" w:hAnsi="楷体" w:cs="仿宋_GB2312"/>
                <w:szCs w:val="21"/>
              </w:rPr>
            </w:pPr>
          </w:p>
        </w:tc>
        <w:tc>
          <w:tcPr>
            <w:tcW w:w="110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手机号码</w:t>
            </w:r>
          </w:p>
        </w:tc>
        <w:tc>
          <w:tcPr>
            <w:tcW w:w="1944" w:type="dxa"/>
            <w:gridSpan w:val="3"/>
            <w:vAlign w:val="center"/>
          </w:tcPr>
          <w:p w:rsidR="009E3E30" w:rsidRPr="009B5DE4" w:rsidRDefault="009E3E30" w:rsidP="00F046DD">
            <w:pPr>
              <w:jc w:val="center"/>
              <w:rPr>
                <w:rFonts w:ascii="仿宋_GB2312" w:eastAsia="仿宋_GB2312" w:hAnsi="楷体" w:cs="仿宋_GB2312"/>
                <w:szCs w:val="21"/>
              </w:rPr>
            </w:pPr>
          </w:p>
        </w:tc>
        <w:tc>
          <w:tcPr>
            <w:tcW w:w="1998" w:type="dxa"/>
            <w:vMerge/>
            <w:vAlign w:val="center"/>
          </w:tcPr>
          <w:p w:rsidR="009E3E30" w:rsidRPr="009B5DE4" w:rsidRDefault="009E3E30" w:rsidP="00F046DD">
            <w:pPr>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通讯地址</w:t>
            </w:r>
          </w:p>
        </w:tc>
        <w:tc>
          <w:tcPr>
            <w:tcW w:w="6052" w:type="dxa"/>
            <w:gridSpan w:val="7"/>
            <w:vAlign w:val="center"/>
          </w:tcPr>
          <w:p w:rsidR="009E3E30" w:rsidRPr="009B5DE4" w:rsidRDefault="009E3E30" w:rsidP="00F046DD">
            <w:pPr>
              <w:jc w:val="center"/>
              <w:rPr>
                <w:rFonts w:ascii="仿宋_GB2312" w:eastAsia="仿宋_GB2312" w:hAnsi="楷体" w:cs="仿宋_GB2312"/>
                <w:szCs w:val="21"/>
              </w:rPr>
            </w:pPr>
          </w:p>
        </w:tc>
        <w:tc>
          <w:tcPr>
            <w:tcW w:w="1998" w:type="dxa"/>
            <w:vMerge/>
            <w:vAlign w:val="center"/>
          </w:tcPr>
          <w:p w:rsidR="009E3E30" w:rsidRPr="009B5DE4" w:rsidRDefault="009E3E30" w:rsidP="00F046DD">
            <w:pPr>
              <w:jc w:val="center"/>
              <w:rPr>
                <w:rFonts w:ascii="仿宋_GB2312" w:eastAsia="仿宋_GB2312" w:hAnsi="楷体" w:cs="仿宋_GB2312"/>
                <w:szCs w:val="21"/>
              </w:rPr>
            </w:pPr>
          </w:p>
        </w:tc>
      </w:tr>
      <w:tr w:rsidR="009E3E30" w:rsidRPr="009B5DE4" w:rsidTr="00F046DD">
        <w:trPr>
          <w:trHeight w:hRule="exact" w:val="425"/>
          <w:jc w:val="center"/>
        </w:trPr>
        <w:tc>
          <w:tcPr>
            <w:tcW w:w="2889"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指导教师（不超过2人）</w:t>
            </w:r>
          </w:p>
        </w:tc>
        <w:tc>
          <w:tcPr>
            <w:tcW w:w="4377" w:type="dxa"/>
            <w:gridSpan w:val="6"/>
            <w:vAlign w:val="center"/>
          </w:tcPr>
          <w:p w:rsidR="009E3E30" w:rsidRPr="009B5DE4" w:rsidRDefault="009E3E30" w:rsidP="00F046DD">
            <w:pPr>
              <w:jc w:val="center"/>
              <w:rPr>
                <w:rFonts w:ascii="仿宋_GB2312" w:eastAsia="仿宋_GB2312" w:hAnsi="楷体" w:cs="仿宋_GB2312"/>
                <w:szCs w:val="21"/>
              </w:rPr>
            </w:pPr>
          </w:p>
        </w:tc>
        <w:tc>
          <w:tcPr>
            <w:tcW w:w="1998" w:type="dxa"/>
            <w:vMerge/>
            <w:vAlign w:val="center"/>
          </w:tcPr>
          <w:p w:rsidR="009E3E30" w:rsidRPr="009B5DE4" w:rsidRDefault="009E3E30" w:rsidP="00F046DD">
            <w:pPr>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教授学科</w:t>
            </w:r>
          </w:p>
        </w:tc>
        <w:tc>
          <w:tcPr>
            <w:tcW w:w="3004" w:type="dxa"/>
            <w:gridSpan w:val="3"/>
            <w:vAlign w:val="center"/>
          </w:tcPr>
          <w:p w:rsidR="009E3E30" w:rsidRPr="009B5DE4" w:rsidRDefault="009E3E30" w:rsidP="00F046DD">
            <w:pPr>
              <w:jc w:val="center"/>
              <w:rPr>
                <w:rFonts w:ascii="仿宋_GB2312" w:eastAsia="仿宋_GB2312" w:hAnsi="楷体" w:cs="仿宋_GB2312"/>
                <w:szCs w:val="21"/>
              </w:rPr>
            </w:pPr>
          </w:p>
        </w:tc>
        <w:tc>
          <w:tcPr>
            <w:tcW w:w="110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教授年级</w:t>
            </w:r>
          </w:p>
        </w:tc>
        <w:tc>
          <w:tcPr>
            <w:tcW w:w="1944" w:type="dxa"/>
            <w:gridSpan w:val="3"/>
            <w:vAlign w:val="center"/>
          </w:tcPr>
          <w:p w:rsidR="009E3E30" w:rsidRPr="009B5DE4" w:rsidRDefault="009E3E30" w:rsidP="00F046DD">
            <w:pPr>
              <w:jc w:val="center"/>
              <w:rPr>
                <w:rFonts w:ascii="仿宋_GB2312" w:eastAsia="仿宋_GB2312" w:hAnsi="楷体" w:cs="仿宋_GB2312"/>
                <w:szCs w:val="21"/>
              </w:rPr>
            </w:pPr>
          </w:p>
        </w:tc>
        <w:tc>
          <w:tcPr>
            <w:tcW w:w="1998" w:type="dxa"/>
            <w:vMerge/>
            <w:vAlign w:val="center"/>
          </w:tcPr>
          <w:p w:rsidR="009E3E30" w:rsidRPr="009B5DE4" w:rsidRDefault="009E3E30" w:rsidP="00F046DD">
            <w:pPr>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adjustRightInd w:val="0"/>
              <w:snapToGrid w:val="0"/>
              <w:jc w:val="center"/>
              <w:rPr>
                <w:rFonts w:ascii="仿宋_GB2312" w:eastAsia="仿宋_GB2312" w:hAnsi="楷体" w:cs="仿宋_GB2312"/>
                <w:szCs w:val="21"/>
              </w:rPr>
            </w:pPr>
            <w:r w:rsidRPr="009B5DE4">
              <w:rPr>
                <w:rFonts w:ascii="仿宋_GB2312" w:eastAsia="仿宋_GB2312" w:hAnsi="楷体" w:cs="仿宋_GB2312" w:hint="eastAsia"/>
                <w:szCs w:val="21"/>
              </w:rPr>
              <w:t>课    名</w:t>
            </w:r>
          </w:p>
        </w:tc>
        <w:tc>
          <w:tcPr>
            <w:tcW w:w="3004" w:type="dxa"/>
            <w:gridSpan w:val="3"/>
            <w:vAlign w:val="center"/>
          </w:tcPr>
          <w:p w:rsidR="009E3E30" w:rsidRPr="009B5DE4" w:rsidRDefault="009E3E30" w:rsidP="00F046DD">
            <w:pPr>
              <w:adjustRightInd w:val="0"/>
              <w:snapToGrid w:val="0"/>
              <w:jc w:val="center"/>
              <w:rPr>
                <w:rFonts w:ascii="仿宋_GB2312" w:eastAsia="仿宋_GB2312" w:hAnsi="楷体" w:cs="仿宋_GB2312"/>
                <w:szCs w:val="21"/>
              </w:rPr>
            </w:pPr>
          </w:p>
        </w:tc>
        <w:tc>
          <w:tcPr>
            <w:tcW w:w="1104" w:type="dxa"/>
            <w:vAlign w:val="center"/>
          </w:tcPr>
          <w:p w:rsidR="009E3E30" w:rsidRPr="009B5DE4" w:rsidRDefault="009E3E30" w:rsidP="00F046DD">
            <w:pPr>
              <w:adjustRightInd w:val="0"/>
              <w:snapToGrid w:val="0"/>
              <w:jc w:val="center"/>
              <w:rPr>
                <w:rFonts w:ascii="仿宋_GB2312" w:eastAsia="仿宋_GB2312" w:hAnsi="楷体" w:cs="仿宋_GB2312"/>
                <w:szCs w:val="21"/>
              </w:rPr>
            </w:pPr>
            <w:r w:rsidRPr="009B5DE4">
              <w:rPr>
                <w:rFonts w:ascii="仿宋_GB2312" w:eastAsia="仿宋_GB2312" w:hAnsi="楷体" w:cs="仿宋_GB2312" w:hint="eastAsia"/>
                <w:szCs w:val="21"/>
              </w:rPr>
              <w:t>教材版本</w:t>
            </w:r>
          </w:p>
        </w:tc>
        <w:tc>
          <w:tcPr>
            <w:tcW w:w="1944" w:type="dxa"/>
            <w:gridSpan w:val="3"/>
            <w:vAlign w:val="center"/>
          </w:tcPr>
          <w:p w:rsidR="009E3E30" w:rsidRPr="009B5DE4" w:rsidRDefault="009E3E30" w:rsidP="00F046DD">
            <w:pPr>
              <w:adjustRightInd w:val="0"/>
              <w:snapToGrid w:val="0"/>
              <w:ind w:firstLineChars="500" w:firstLine="1050"/>
              <w:jc w:val="center"/>
              <w:rPr>
                <w:rFonts w:ascii="仿宋_GB2312" w:eastAsia="仿宋_GB2312" w:hAnsi="楷体" w:cs="仿宋_GB2312"/>
                <w:szCs w:val="21"/>
              </w:rPr>
            </w:pPr>
          </w:p>
        </w:tc>
        <w:tc>
          <w:tcPr>
            <w:tcW w:w="1998" w:type="dxa"/>
            <w:vMerge/>
            <w:vAlign w:val="center"/>
          </w:tcPr>
          <w:p w:rsidR="009E3E30" w:rsidRPr="009B5DE4" w:rsidRDefault="009E3E30" w:rsidP="00F046DD">
            <w:pPr>
              <w:adjustRightInd w:val="0"/>
              <w:snapToGrid w:val="0"/>
              <w:ind w:firstLineChars="500" w:firstLine="1050"/>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adjustRightInd w:val="0"/>
              <w:snapToGrid w:val="0"/>
              <w:jc w:val="center"/>
              <w:rPr>
                <w:rFonts w:ascii="仿宋_GB2312" w:eastAsia="仿宋_GB2312" w:hAnsi="楷体" w:cs="仿宋_GB2312"/>
                <w:szCs w:val="21"/>
              </w:rPr>
            </w:pPr>
            <w:r w:rsidRPr="009B5DE4">
              <w:rPr>
                <w:rFonts w:ascii="仿宋_GB2312" w:eastAsia="仿宋_GB2312" w:hAnsi="楷体" w:cs="仿宋_GB2312" w:hint="eastAsia"/>
                <w:szCs w:val="21"/>
              </w:rPr>
              <w:t>知识点</w:t>
            </w:r>
          </w:p>
        </w:tc>
        <w:tc>
          <w:tcPr>
            <w:tcW w:w="6052" w:type="dxa"/>
            <w:gridSpan w:val="7"/>
            <w:tcBorders>
              <w:bottom w:val="nil"/>
              <w:right w:val="nil"/>
            </w:tcBorders>
          </w:tcPr>
          <w:p w:rsidR="009E3E30" w:rsidRPr="009B5DE4" w:rsidRDefault="009E3E30" w:rsidP="00F046DD">
            <w:pPr>
              <w:adjustRightInd w:val="0"/>
              <w:snapToGrid w:val="0"/>
              <w:jc w:val="center"/>
              <w:rPr>
                <w:rFonts w:ascii="仿宋_GB2312" w:eastAsia="仿宋_GB2312" w:hAnsi="楷体" w:cs="仿宋_GB2312"/>
                <w:szCs w:val="21"/>
              </w:rPr>
            </w:pPr>
          </w:p>
        </w:tc>
        <w:tc>
          <w:tcPr>
            <w:tcW w:w="1998" w:type="dxa"/>
            <w:tcBorders>
              <w:left w:val="nil"/>
              <w:bottom w:val="nil"/>
            </w:tcBorders>
            <w:vAlign w:val="center"/>
          </w:tcPr>
          <w:p w:rsidR="009E3E30" w:rsidRPr="009B5DE4" w:rsidRDefault="009E3E30" w:rsidP="00F046DD">
            <w:pPr>
              <w:adjustRightInd w:val="0"/>
              <w:snapToGrid w:val="0"/>
              <w:jc w:val="center"/>
              <w:rPr>
                <w:rFonts w:ascii="仿宋_GB2312" w:eastAsia="仿宋_GB2312" w:hAnsi="楷体" w:cs="仿宋_GB2312"/>
                <w:szCs w:val="21"/>
              </w:rPr>
            </w:pPr>
          </w:p>
        </w:tc>
      </w:tr>
      <w:tr w:rsidR="009E3E30" w:rsidRPr="009B5DE4" w:rsidTr="00F046DD">
        <w:trPr>
          <w:trHeight w:hRule="exact" w:val="425"/>
          <w:jc w:val="center"/>
        </w:trPr>
        <w:tc>
          <w:tcPr>
            <w:tcW w:w="1214" w:type="dxa"/>
            <w:vAlign w:val="center"/>
          </w:tcPr>
          <w:p w:rsidR="009E3E30" w:rsidRPr="009B5DE4" w:rsidRDefault="009E3E30" w:rsidP="00F046DD">
            <w:pPr>
              <w:adjustRightInd w:val="0"/>
              <w:snapToGrid w:val="0"/>
              <w:jc w:val="left"/>
              <w:rPr>
                <w:rFonts w:ascii="仿宋_GB2312" w:eastAsia="仿宋_GB2312" w:hAnsi="楷体" w:cs="仿宋_GB2312"/>
                <w:szCs w:val="21"/>
              </w:rPr>
            </w:pPr>
            <w:r w:rsidRPr="009B5DE4">
              <w:rPr>
                <w:rFonts w:ascii="仿宋_GB2312" w:eastAsia="仿宋_GB2312" w:hAnsi="楷体" w:cs="仿宋_GB2312" w:hint="eastAsia"/>
                <w:szCs w:val="21"/>
              </w:rPr>
              <w:t>授课课型</w:t>
            </w:r>
          </w:p>
        </w:tc>
        <w:tc>
          <w:tcPr>
            <w:tcW w:w="3004" w:type="dxa"/>
            <w:gridSpan w:val="3"/>
            <w:tcBorders>
              <w:bottom w:val="nil"/>
            </w:tcBorders>
          </w:tcPr>
          <w:p w:rsidR="009E3E30" w:rsidRPr="009B5DE4" w:rsidRDefault="009E3E30" w:rsidP="00F046DD">
            <w:pPr>
              <w:adjustRightInd w:val="0"/>
              <w:snapToGrid w:val="0"/>
              <w:jc w:val="center"/>
              <w:rPr>
                <w:rFonts w:ascii="仿宋_GB2312" w:eastAsia="仿宋_GB2312" w:hAnsi="楷体" w:cs="仿宋_GB2312"/>
                <w:szCs w:val="21"/>
              </w:rPr>
            </w:pPr>
          </w:p>
        </w:tc>
        <w:tc>
          <w:tcPr>
            <w:tcW w:w="1104" w:type="dxa"/>
            <w:tcBorders>
              <w:bottom w:val="nil"/>
            </w:tcBorders>
            <w:vAlign w:val="center"/>
          </w:tcPr>
          <w:p w:rsidR="009E3E30" w:rsidRPr="009B5DE4" w:rsidRDefault="009E3E30" w:rsidP="00F046DD">
            <w:pPr>
              <w:adjustRightInd w:val="0"/>
              <w:snapToGrid w:val="0"/>
              <w:jc w:val="center"/>
              <w:rPr>
                <w:rFonts w:ascii="仿宋_GB2312" w:eastAsia="仿宋_GB2312" w:hAnsi="楷体" w:cs="仿宋_GB2312"/>
                <w:szCs w:val="21"/>
              </w:rPr>
            </w:pPr>
            <w:r w:rsidRPr="009B5DE4">
              <w:rPr>
                <w:rFonts w:ascii="仿宋_GB2312" w:eastAsia="仿宋_GB2312" w:hAnsi="楷体" w:cs="仿宋_GB2312" w:hint="eastAsia"/>
                <w:szCs w:val="21"/>
              </w:rPr>
              <w:t>课时时长</w:t>
            </w:r>
          </w:p>
        </w:tc>
        <w:tc>
          <w:tcPr>
            <w:tcW w:w="1944" w:type="dxa"/>
            <w:gridSpan w:val="3"/>
            <w:tcBorders>
              <w:bottom w:val="nil"/>
            </w:tcBorders>
            <w:vAlign w:val="center"/>
          </w:tcPr>
          <w:p w:rsidR="009E3E30" w:rsidRPr="009B5DE4" w:rsidRDefault="009E3E30" w:rsidP="00F046DD">
            <w:pPr>
              <w:adjustRightInd w:val="0"/>
              <w:snapToGrid w:val="0"/>
              <w:jc w:val="center"/>
              <w:rPr>
                <w:rFonts w:ascii="仿宋_GB2312" w:eastAsia="仿宋_GB2312" w:hAnsi="楷体" w:cs="仿宋_GB2312"/>
                <w:szCs w:val="21"/>
              </w:rPr>
            </w:pPr>
          </w:p>
        </w:tc>
        <w:tc>
          <w:tcPr>
            <w:tcW w:w="1998" w:type="dxa"/>
            <w:tcBorders>
              <w:bottom w:val="nil"/>
            </w:tcBorders>
            <w:vAlign w:val="center"/>
          </w:tcPr>
          <w:p w:rsidR="009E3E30" w:rsidRPr="009B5DE4" w:rsidRDefault="009E3E30" w:rsidP="00F046DD">
            <w:pPr>
              <w:adjustRightInd w:val="0"/>
              <w:snapToGrid w:val="0"/>
              <w:jc w:val="center"/>
              <w:rPr>
                <w:rFonts w:ascii="仿宋_GB2312" w:eastAsia="仿宋_GB2312" w:hAnsi="楷体" w:cs="仿宋_GB2312"/>
                <w:szCs w:val="21"/>
              </w:rPr>
            </w:pPr>
            <w:r w:rsidRPr="009B5DE4">
              <w:rPr>
                <w:rFonts w:ascii="仿宋_GB2312" w:eastAsia="仿宋_GB2312" w:hAnsi="楷体" w:cs="仿宋_GB2312" w:hint="eastAsia"/>
                <w:szCs w:val="21"/>
              </w:rPr>
              <w:t>第    课时</w:t>
            </w:r>
          </w:p>
        </w:tc>
      </w:tr>
      <w:tr w:rsidR="009E3E30" w:rsidRPr="009B5DE4" w:rsidTr="00F046DD">
        <w:trPr>
          <w:trHeight w:hRule="exact" w:val="425"/>
          <w:jc w:val="center"/>
        </w:trPr>
        <w:tc>
          <w:tcPr>
            <w:tcW w:w="121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课例类别</w:t>
            </w:r>
          </w:p>
        </w:tc>
        <w:tc>
          <w:tcPr>
            <w:tcW w:w="8050" w:type="dxa"/>
            <w:gridSpan w:val="8"/>
            <w:vAlign w:val="center"/>
          </w:tcPr>
          <w:p w:rsidR="009E3E30" w:rsidRPr="009B5DE4" w:rsidRDefault="009E3E30" w:rsidP="00F046DD">
            <w:pPr>
              <w:snapToGrid w:val="0"/>
              <w:spacing w:line="240" w:lineRule="atLeast"/>
              <w:jc w:val="center"/>
              <w:rPr>
                <w:rFonts w:ascii="仿宋_GB2312" w:eastAsia="仿宋_GB2312" w:hAnsi="楷体" w:cs="仿宋_GB2312"/>
                <w:szCs w:val="21"/>
              </w:rPr>
            </w:pPr>
          </w:p>
        </w:tc>
      </w:tr>
      <w:tr w:rsidR="009E3E30" w:rsidRPr="009B5DE4" w:rsidTr="00F046DD">
        <w:trPr>
          <w:trHeight w:hRule="exact" w:val="425"/>
          <w:jc w:val="center"/>
        </w:trPr>
        <w:tc>
          <w:tcPr>
            <w:tcW w:w="1214" w:type="dxa"/>
            <w:vMerge w:val="restart"/>
            <w:vAlign w:val="center"/>
          </w:tcPr>
          <w:p w:rsidR="009E3E30" w:rsidRPr="009B5DE4" w:rsidRDefault="009E3E30" w:rsidP="00F046DD">
            <w:pPr>
              <w:rPr>
                <w:rFonts w:ascii="仿宋_GB2312" w:eastAsia="仿宋_GB2312" w:hAnsi="楷体" w:cs="仿宋_GB2312"/>
                <w:szCs w:val="21"/>
              </w:rPr>
            </w:pPr>
            <w:r w:rsidRPr="009B5DE4">
              <w:rPr>
                <w:rFonts w:ascii="仿宋_GB2312" w:eastAsia="仿宋_GB2312" w:hAnsi="楷体" w:cs="仿宋_GB2312" w:hint="eastAsia"/>
                <w:szCs w:val="21"/>
              </w:rPr>
              <w:t>课堂环境</w:t>
            </w:r>
          </w:p>
        </w:tc>
        <w:tc>
          <w:tcPr>
            <w:tcW w:w="2200" w:type="dxa"/>
            <w:gridSpan w:val="2"/>
            <w:vMerge w:val="restart"/>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移动终端</w:t>
            </w:r>
          </w:p>
        </w:tc>
        <w:tc>
          <w:tcPr>
            <w:tcW w:w="804" w:type="dxa"/>
            <w:vAlign w:val="center"/>
          </w:tcPr>
          <w:p w:rsidR="009E3E30" w:rsidRPr="009B5DE4" w:rsidRDefault="009E3E30" w:rsidP="00F046DD">
            <w:pPr>
              <w:rPr>
                <w:rFonts w:ascii="仿宋_GB2312" w:eastAsia="仿宋_GB2312" w:hAnsi="楷体" w:cs="仿宋_GB2312"/>
                <w:szCs w:val="21"/>
              </w:rPr>
            </w:pPr>
            <w:r w:rsidRPr="009B5DE4">
              <w:rPr>
                <w:rFonts w:ascii="仿宋_GB2312" w:eastAsia="仿宋_GB2312" w:hAnsi="楷体" w:cs="仿宋_GB2312" w:hint="eastAsia"/>
                <w:szCs w:val="21"/>
              </w:rPr>
              <w:t>品牌</w:t>
            </w:r>
          </w:p>
        </w:tc>
        <w:tc>
          <w:tcPr>
            <w:tcW w:w="1740" w:type="dxa"/>
            <w:gridSpan w:val="2"/>
            <w:vAlign w:val="center"/>
          </w:tcPr>
          <w:p w:rsidR="009E3E30" w:rsidRPr="009B5DE4" w:rsidRDefault="009E3E30" w:rsidP="00F046DD">
            <w:pPr>
              <w:rPr>
                <w:rFonts w:ascii="仿宋_GB2312" w:eastAsia="仿宋_GB2312" w:hAnsi="楷体" w:cs="仿宋_GB2312"/>
                <w:szCs w:val="21"/>
              </w:rPr>
            </w:pPr>
          </w:p>
        </w:tc>
        <w:tc>
          <w:tcPr>
            <w:tcW w:w="1308"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操作系统</w:t>
            </w:r>
          </w:p>
        </w:tc>
        <w:tc>
          <w:tcPr>
            <w:tcW w:w="1998" w:type="dxa"/>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Calibri" w:cs="Times New Roman"/>
              </w:rPr>
            </w:pPr>
          </w:p>
        </w:tc>
        <w:tc>
          <w:tcPr>
            <w:tcW w:w="2200" w:type="dxa"/>
            <w:gridSpan w:val="2"/>
            <w:vMerge/>
            <w:vAlign w:val="center"/>
          </w:tcPr>
          <w:p w:rsidR="009E3E30" w:rsidRPr="009B5DE4" w:rsidRDefault="009E3E30" w:rsidP="00F046DD">
            <w:pPr>
              <w:jc w:val="center"/>
              <w:rPr>
                <w:rFonts w:ascii="仿宋_GB2312" w:eastAsia="仿宋_GB2312" w:hAnsi="楷体" w:cs="仿宋_GB2312"/>
                <w:szCs w:val="21"/>
              </w:rPr>
            </w:pPr>
          </w:p>
        </w:tc>
        <w:tc>
          <w:tcPr>
            <w:tcW w:w="1908" w:type="dxa"/>
            <w:gridSpan w:val="2"/>
            <w:vAlign w:val="center"/>
          </w:tcPr>
          <w:p w:rsidR="009E3E30" w:rsidRPr="009B5DE4" w:rsidRDefault="009E3E30" w:rsidP="00F046DD">
            <w:pPr>
              <w:rPr>
                <w:rFonts w:ascii="仿宋_GB2312" w:eastAsia="仿宋_GB2312" w:hAnsi="楷体" w:cs="仿宋_GB2312"/>
                <w:szCs w:val="21"/>
              </w:rPr>
            </w:pPr>
            <w:r w:rsidRPr="009B5DE4">
              <w:rPr>
                <w:rFonts w:ascii="仿宋_GB2312" w:eastAsia="仿宋_GB2312" w:hAnsi="楷体" w:cs="仿宋_GB2312" w:hint="eastAsia"/>
                <w:szCs w:val="21"/>
              </w:rPr>
              <w:t>教学平台提供商</w:t>
            </w:r>
          </w:p>
        </w:tc>
        <w:tc>
          <w:tcPr>
            <w:tcW w:w="3942" w:type="dxa"/>
            <w:gridSpan w:val="4"/>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楷体" w:cs="仿宋_GB2312"/>
                <w:szCs w:val="21"/>
              </w:rPr>
            </w:pPr>
          </w:p>
        </w:tc>
        <w:tc>
          <w:tcPr>
            <w:tcW w:w="2200"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交互式电子设备</w:t>
            </w:r>
          </w:p>
        </w:tc>
        <w:tc>
          <w:tcPr>
            <w:tcW w:w="3132" w:type="dxa"/>
            <w:gridSpan w:val="4"/>
            <w:vAlign w:val="center"/>
          </w:tcPr>
          <w:p w:rsidR="009E3E30" w:rsidRPr="009B5DE4" w:rsidRDefault="009E3E30" w:rsidP="00F046DD">
            <w:pPr>
              <w:rPr>
                <w:rFonts w:ascii="仿宋_GB2312" w:eastAsia="仿宋_GB2312" w:hAnsi="楷体" w:cs="仿宋_GB2312"/>
                <w:szCs w:val="21"/>
              </w:rPr>
            </w:pPr>
            <w:r w:rsidRPr="009B5DE4">
              <w:rPr>
                <w:rFonts w:ascii="仿宋_GB2312" w:eastAsia="仿宋_GB2312" w:hAnsi="楷体" w:cs="仿宋_GB2312" w:hint="eastAsia"/>
                <w:szCs w:val="21"/>
              </w:rPr>
              <w:sym w:font="Wingdings 2" w:char="00A3"/>
            </w:r>
            <w:r w:rsidRPr="009B5DE4">
              <w:rPr>
                <w:rFonts w:ascii="仿宋_GB2312" w:eastAsia="仿宋_GB2312" w:hAnsi="楷体" w:cs="仿宋_GB2312" w:hint="eastAsia"/>
                <w:szCs w:val="21"/>
              </w:rPr>
              <w:t xml:space="preserve">交互式电子白板  </w:t>
            </w:r>
            <w:r w:rsidRPr="009B5DE4">
              <w:rPr>
                <w:rFonts w:ascii="仿宋_GB2312" w:eastAsia="仿宋_GB2312" w:hAnsi="楷体" w:cs="仿宋_GB2312" w:hint="eastAsia"/>
                <w:szCs w:val="21"/>
              </w:rPr>
              <w:sym w:font="Wingdings 2" w:char="00A3"/>
            </w:r>
            <w:r w:rsidRPr="009B5DE4">
              <w:rPr>
                <w:rFonts w:ascii="仿宋_GB2312" w:eastAsia="仿宋_GB2312" w:hAnsi="楷体" w:cs="仿宋_GB2312" w:hint="eastAsia"/>
                <w:szCs w:val="21"/>
              </w:rPr>
              <w:t>互动电视</w:t>
            </w:r>
          </w:p>
        </w:tc>
        <w:tc>
          <w:tcPr>
            <w:tcW w:w="720"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品牌</w:t>
            </w:r>
          </w:p>
        </w:tc>
        <w:tc>
          <w:tcPr>
            <w:tcW w:w="1998" w:type="dxa"/>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楷体" w:cs="仿宋_GB2312"/>
                <w:szCs w:val="21"/>
              </w:rPr>
            </w:pPr>
          </w:p>
        </w:tc>
        <w:tc>
          <w:tcPr>
            <w:tcW w:w="2200"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云课堂计算机教室</w:t>
            </w:r>
          </w:p>
        </w:tc>
        <w:tc>
          <w:tcPr>
            <w:tcW w:w="80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品牌</w:t>
            </w:r>
          </w:p>
        </w:tc>
        <w:tc>
          <w:tcPr>
            <w:tcW w:w="5046" w:type="dxa"/>
            <w:gridSpan w:val="5"/>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楷体" w:cs="仿宋_GB2312"/>
                <w:szCs w:val="21"/>
              </w:rPr>
            </w:pPr>
          </w:p>
        </w:tc>
        <w:tc>
          <w:tcPr>
            <w:tcW w:w="2200"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增强/虚拟/混合现实</w:t>
            </w:r>
          </w:p>
        </w:tc>
        <w:tc>
          <w:tcPr>
            <w:tcW w:w="80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品牌</w:t>
            </w:r>
          </w:p>
        </w:tc>
        <w:tc>
          <w:tcPr>
            <w:tcW w:w="5046" w:type="dxa"/>
            <w:gridSpan w:val="5"/>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楷体" w:cs="仿宋_GB2312"/>
                <w:szCs w:val="21"/>
              </w:rPr>
            </w:pPr>
          </w:p>
        </w:tc>
        <w:tc>
          <w:tcPr>
            <w:tcW w:w="2200"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创客/STEAM</w:t>
            </w:r>
          </w:p>
        </w:tc>
        <w:tc>
          <w:tcPr>
            <w:tcW w:w="80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品牌</w:t>
            </w:r>
          </w:p>
        </w:tc>
        <w:tc>
          <w:tcPr>
            <w:tcW w:w="5046" w:type="dxa"/>
            <w:gridSpan w:val="5"/>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楷体" w:cs="仿宋_GB2312"/>
                <w:szCs w:val="21"/>
              </w:rPr>
            </w:pPr>
          </w:p>
        </w:tc>
        <w:tc>
          <w:tcPr>
            <w:tcW w:w="2200"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人工智能</w:t>
            </w:r>
          </w:p>
        </w:tc>
        <w:tc>
          <w:tcPr>
            <w:tcW w:w="804" w:type="dxa"/>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品牌</w:t>
            </w:r>
          </w:p>
        </w:tc>
        <w:tc>
          <w:tcPr>
            <w:tcW w:w="5046" w:type="dxa"/>
            <w:gridSpan w:val="5"/>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425"/>
          <w:jc w:val="center"/>
        </w:trPr>
        <w:tc>
          <w:tcPr>
            <w:tcW w:w="1214" w:type="dxa"/>
            <w:vMerge/>
            <w:vAlign w:val="center"/>
          </w:tcPr>
          <w:p w:rsidR="009E3E30" w:rsidRPr="009B5DE4" w:rsidRDefault="009E3E30" w:rsidP="00F046DD">
            <w:pPr>
              <w:rPr>
                <w:rFonts w:ascii="仿宋_GB2312" w:eastAsia="仿宋_GB2312" w:hAnsi="楷体" w:cs="仿宋_GB2312"/>
                <w:szCs w:val="21"/>
              </w:rPr>
            </w:pPr>
          </w:p>
        </w:tc>
        <w:tc>
          <w:tcPr>
            <w:tcW w:w="2200" w:type="dxa"/>
            <w:gridSpan w:val="2"/>
            <w:vAlign w:val="center"/>
          </w:tcPr>
          <w:p w:rsidR="009E3E30" w:rsidRPr="009B5DE4" w:rsidRDefault="009E3E30" w:rsidP="00F046DD">
            <w:pPr>
              <w:jc w:val="center"/>
              <w:rPr>
                <w:rFonts w:ascii="仿宋_GB2312" w:eastAsia="仿宋_GB2312" w:hAnsi="楷体" w:cs="仿宋_GB2312"/>
                <w:szCs w:val="21"/>
              </w:rPr>
            </w:pPr>
            <w:r w:rsidRPr="009B5DE4">
              <w:rPr>
                <w:rFonts w:ascii="仿宋_GB2312" w:eastAsia="仿宋_GB2312" w:hAnsi="楷体" w:cs="仿宋_GB2312" w:hint="eastAsia"/>
                <w:szCs w:val="21"/>
              </w:rPr>
              <w:t>课上所需辅助学具</w:t>
            </w:r>
          </w:p>
        </w:tc>
        <w:tc>
          <w:tcPr>
            <w:tcW w:w="5850" w:type="dxa"/>
            <w:gridSpan w:val="6"/>
            <w:vAlign w:val="center"/>
          </w:tcPr>
          <w:p w:rsidR="009E3E30" w:rsidRPr="009B5DE4" w:rsidRDefault="009E3E30" w:rsidP="00F046DD">
            <w:pPr>
              <w:rPr>
                <w:rFonts w:ascii="仿宋_GB2312" w:eastAsia="仿宋_GB2312" w:hAnsi="楷体" w:cs="仿宋_GB2312"/>
                <w:szCs w:val="21"/>
              </w:rPr>
            </w:pPr>
          </w:p>
        </w:tc>
      </w:tr>
      <w:tr w:rsidR="009E3E30" w:rsidRPr="009B5DE4" w:rsidTr="00F046DD">
        <w:trPr>
          <w:trHeight w:hRule="exact" w:val="1199"/>
          <w:jc w:val="center"/>
        </w:trPr>
        <w:tc>
          <w:tcPr>
            <w:tcW w:w="9264" w:type="dxa"/>
            <w:gridSpan w:val="9"/>
          </w:tcPr>
          <w:p w:rsidR="009E3E30" w:rsidRPr="009B5DE4" w:rsidRDefault="009E3E30" w:rsidP="00F046DD">
            <w:pPr>
              <w:snapToGrid w:val="0"/>
              <w:spacing w:line="200" w:lineRule="atLeast"/>
              <w:rPr>
                <w:rFonts w:ascii="仿宋_GB2312" w:eastAsia="仿宋_GB2312" w:hAnsi="楷体" w:cs="Times New Roman"/>
                <w:szCs w:val="21"/>
              </w:rPr>
            </w:pPr>
            <w:r w:rsidRPr="009B5DE4">
              <w:rPr>
                <w:rFonts w:ascii="仿宋_GB2312" w:eastAsia="仿宋_GB2312" w:hAnsi="楷体" w:cs="Times New Roman" w:hint="eastAsia"/>
                <w:szCs w:val="21"/>
              </w:rPr>
              <w:t>本人同意主办方在保留作者信息的基础上，将该课例用作出版、宣传、推广等用途；</w:t>
            </w:r>
          </w:p>
          <w:p w:rsidR="009E3E30" w:rsidRPr="009B5DE4" w:rsidRDefault="009E3E30" w:rsidP="00F046DD">
            <w:pPr>
              <w:snapToGrid w:val="0"/>
              <w:spacing w:line="200" w:lineRule="atLeast"/>
              <w:rPr>
                <w:rFonts w:ascii="仿宋_GB2312" w:eastAsia="仿宋_GB2312" w:hAnsi="楷体" w:cs="Times New Roman"/>
                <w:szCs w:val="21"/>
              </w:rPr>
            </w:pPr>
            <w:r w:rsidRPr="009B5DE4">
              <w:rPr>
                <w:rFonts w:ascii="仿宋_GB2312" w:eastAsia="仿宋_GB2312" w:hAnsi="楷体" w:cs="Times New Roman" w:hint="eastAsia"/>
                <w:szCs w:val="21"/>
              </w:rPr>
              <w:t>承诺报送的课例未参加过其他国家级评审活动。</w:t>
            </w:r>
          </w:p>
          <w:p w:rsidR="009E3E30" w:rsidRPr="009B5DE4" w:rsidRDefault="009E3E30" w:rsidP="00F046DD">
            <w:pPr>
              <w:snapToGrid w:val="0"/>
              <w:ind w:right="839"/>
              <w:rPr>
                <w:rFonts w:ascii="仿宋_GB2312" w:eastAsia="仿宋_GB2312" w:hAnsi="楷体" w:cs="仿宋_GB2312"/>
                <w:szCs w:val="21"/>
              </w:rPr>
            </w:pPr>
            <w:r w:rsidRPr="009B5DE4">
              <w:rPr>
                <w:rFonts w:ascii="仿宋_GB2312" w:eastAsia="仿宋_GB2312" w:hAnsi="楷体" w:cs="仿宋_GB2312" w:hint="eastAsia"/>
                <w:szCs w:val="21"/>
              </w:rPr>
              <w:t xml:space="preserve">                                                   作者签名：</w:t>
            </w:r>
          </w:p>
          <w:p w:rsidR="009E3E30" w:rsidRPr="009B5DE4" w:rsidRDefault="009E3E30" w:rsidP="00F046DD">
            <w:pPr>
              <w:snapToGrid w:val="0"/>
              <w:ind w:right="839"/>
              <w:rPr>
                <w:rFonts w:ascii="仿宋_GB2312" w:eastAsia="仿宋_GB2312" w:hAnsi="楷体" w:cs="仿宋_GB2312"/>
                <w:szCs w:val="21"/>
              </w:rPr>
            </w:pPr>
            <w:r w:rsidRPr="009B5DE4">
              <w:rPr>
                <w:rFonts w:ascii="仿宋_GB2312" w:eastAsia="仿宋_GB2312" w:hAnsi="楷体" w:cs="仿宋_GB2312" w:hint="eastAsia"/>
                <w:szCs w:val="21"/>
              </w:rPr>
              <w:t xml:space="preserve">                                                         年   月   日</w:t>
            </w:r>
          </w:p>
        </w:tc>
      </w:tr>
    </w:tbl>
    <w:p w:rsidR="009E3E30" w:rsidRPr="009B5DE4" w:rsidRDefault="009E3E30" w:rsidP="009E3E30">
      <w:pPr>
        <w:widowControl/>
        <w:jc w:val="left"/>
        <w:rPr>
          <w:rFonts w:ascii="仿宋_GB2312" w:eastAsia="仿宋_GB2312" w:hAnsi="楷体" w:cs="仿宋_GB2312"/>
          <w:szCs w:val="21"/>
        </w:rPr>
      </w:pPr>
      <w:r w:rsidRPr="009B5DE4">
        <w:rPr>
          <w:rFonts w:ascii="仿宋_GB2312" w:eastAsia="仿宋_GB2312" w:hAnsi="楷体" w:cs="仿宋_GB2312" w:hint="eastAsia"/>
          <w:szCs w:val="21"/>
        </w:rPr>
        <w:t>注：1.此表格在“观摩活动”平台上填写后下载打印，手改无效。</w:t>
      </w:r>
    </w:p>
    <w:p w:rsidR="009E3E30" w:rsidRPr="009B5DE4" w:rsidRDefault="009E3E30" w:rsidP="009E3E30">
      <w:pPr>
        <w:widowControl/>
        <w:ind w:firstLineChars="200" w:firstLine="420"/>
        <w:jc w:val="left"/>
        <w:rPr>
          <w:rFonts w:ascii="仿宋_GB2312" w:eastAsia="仿宋_GB2312" w:hAnsi="楷体" w:cs="仿宋_GB2312"/>
          <w:szCs w:val="21"/>
        </w:rPr>
      </w:pPr>
      <w:r w:rsidRPr="009B5DE4">
        <w:rPr>
          <w:rFonts w:ascii="仿宋_GB2312" w:eastAsia="仿宋_GB2312" w:hAnsi="楷体" w:cs="仿宋_GB2312" w:hint="eastAsia"/>
          <w:szCs w:val="21"/>
        </w:rPr>
        <w:t>2.粘贴照片、手写签名并加盖单位公章后扫描上传，原件自行留存备查。</w:t>
      </w:r>
    </w:p>
    <w:p w:rsidR="009E3E30" w:rsidRPr="009B5DE4" w:rsidRDefault="009E3E30" w:rsidP="009E3E30">
      <w:pPr>
        <w:rPr>
          <w:rFonts w:ascii="仿宋_GB2312" w:eastAsia="仿宋_GB2312" w:hAnsi="楷体" w:cs="仿宋_GB2312"/>
          <w:b/>
          <w:sz w:val="24"/>
          <w:szCs w:val="24"/>
        </w:rPr>
      </w:pPr>
      <w:r w:rsidRPr="009B5DE4">
        <w:rPr>
          <w:rFonts w:ascii="仿宋_GB2312" w:eastAsia="仿宋_GB2312" w:hAnsi="楷体" w:cs="仿宋_GB2312" w:hint="eastAsia"/>
          <w:b/>
          <w:sz w:val="24"/>
          <w:szCs w:val="24"/>
        </w:rPr>
        <w:t>填写说明：下列信息请选择其中一项进行填写</w:t>
      </w:r>
    </w:p>
    <w:p w:rsidR="009E3E30" w:rsidRPr="009B5DE4" w:rsidRDefault="009E3E30" w:rsidP="009E3E30">
      <w:pPr>
        <w:rPr>
          <w:rFonts w:ascii="仿宋_GB2312" w:eastAsia="仿宋_GB2312" w:hAnsi="楷体" w:cs="仿宋_GB2312"/>
          <w:szCs w:val="21"/>
        </w:rPr>
      </w:pPr>
      <w:r w:rsidRPr="009B5DE4">
        <w:rPr>
          <w:rFonts w:ascii="仿宋_GB2312" w:eastAsia="仿宋_GB2312" w:hAnsi="Calibri" w:cs="Times New Roman" w:hint="eastAsia"/>
        </w:rPr>
        <w:t>1.</w:t>
      </w:r>
      <w:r w:rsidRPr="009B5DE4">
        <w:rPr>
          <w:rFonts w:ascii="仿宋_GB2312" w:eastAsia="仿宋_GB2312" w:hAnsi="楷体" w:cs="仿宋_GB2312" w:hint="eastAsia"/>
          <w:szCs w:val="21"/>
        </w:rPr>
        <w:t>授课课型：新授课   练习课   复习课   讲评课  实验课    其他</w:t>
      </w:r>
    </w:p>
    <w:p w:rsidR="009E3E30" w:rsidRPr="009B5DE4" w:rsidRDefault="009E3E30" w:rsidP="009E3E30">
      <w:pPr>
        <w:rPr>
          <w:rFonts w:ascii="仿宋_GB2312" w:eastAsia="仿宋_GB2312" w:hAnsi="楷体" w:cs="仿宋_GB2312"/>
          <w:szCs w:val="21"/>
        </w:rPr>
      </w:pPr>
      <w:r w:rsidRPr="009B5DE4">
        <w:rPr>
          <w:rFonts w:ascii="仿宋_GB2312" w:eastAsia="仿宋_GB2312" w:hAnsi="楷体" w:cs="仿宋_GB2312" w:hint="eastAsia"/>
          <w:szCs w:val="21"/>
        </w:rPr>
        <w:t>2.课时时长：幼儿园 20分钟以内 25分钟以内 30分钟以内</w:t>
      </w:r>
    </w:p>
    <w:p w:rsidR="009E3E30" w:rsidRPr="009B5DE4" w:rsidRDefault="009E3E30" w:rsidP="009E3E30">
      <w:pPr>
        <w:ind w:firstLineChars="600" w:firstLine="1260"/>
        <w:rPr>
          <w:rFonts w:ascii="仿宋_GB2312" w:eastAsia="仿宋_GB2312" w:hAnsi="楷体" w:cs="仿宋_GB2312"/>
          <w:szCs w:val="21"/>
        </w:rPr>
      </w:pPr>
      <w:r w:rsidRPr="009B5DE4">
        <w:rPr>
          <w:rFonts w:ascii="仿宋_GB2312" w:eastAsia="仿宋_GB2312" w:hAnsi="楷体" w:cs="仿宋_GB2312" w:hint="eastAsia"/>
          <w:szCs w:val="21"/>
        </w:rPr>
        <w:t xml:space="preserve">中小学 35分钟  40分钟  45分钟   </w:t>
      </w:r>
    </w:p>
    <w:p w:rsidR="009E3E30" w:rsidRPr="009B5DE4" w:rsidRDefault="009E3E30" w:rsidP="009E3E30">
      <w:pPr>
        <w:snapToGrid w:val="0"/>
        <w:spacing w:line="240" w:lineRule="atLeast"/>
        <w:rPr>
          <w:rFonts w:ascii="仿宋_GB2312" w:eastAsia="仿宋_GB2312" w:hAnsi="楷体" w:cs="仿宋_GB2312"/>
          <w:szCs w:val="21"/>
        </w:rPr>
      </w:pPr>
      <w:r w:rsidRPr="009B5DE4">
        <w:rPr>
          <w:rFonts w:ascii="仿宋_GB2312" w:eastAsia="仿宋_GB2312" w:hAnsi="楷体" w:cs="仿宋_GB2312" w:hint="eastAsia"/>
          <w:szCs w:val="21"/>
        </w:rPr>
        <w:t xml:space="preserve">3.课例类别：移动终端类              交互式电子设备类     云课堂计算机教室类 </w:t>
      </w:r>
    </w:p>
    <w:p w:rsidR="009E3E30" w:rsidRPr="009B5DE4" w:rsidRDefault="009E3E30" w:rsidP="009E3E30">
      <w:pPr>
        <w:snapToGrid w:val="0"/>
        <w:spacing w:line="240" w:lineRule="atLeast"/>
        <w:rPr>
          <w:rFonts w:ascii="仿宋_GB2312" w:eastAsia="仿宋_GB2312" w:hAnsi="Calibri" w:cs="Times New Roman"/>
        </w:rPr>
      </w:pPr>
      <w:r w:rsidRPr="009B5DE4">
        <w:rPr>
          <w:rFonts w:ascii="仿宋_GB2312" w:eastAsia="仿宋_GB2312" w:hAnsi="楷体" w:cs="仿宋_GB2312" w:hint="eastAsia"/>
          <w:szCs w:val="21"/>
        </w:rPr>
        <w:t>虚拟/增强/混合现实类    创客/STEAM类         人工智能类</w:t>
      </w:r>
    </w:p>
    <w:bookmarkEnd w:id="15"/>
    <w:p w:rsidR="009E3E30" w:rsidRPr="009B5DE4" w:rsidRDefault="009E3E30" w:rsidP="009E3E30">
      <w:pPr>
        <w:adjustRightInd w:val="0"/>
        <w:snapToGrid w:val="0"/>
        <w:spacing w:line="360" w:lineRule="exact"/>
        <w:jc w:val="left"/>
        <w:rPr>
          <w:rFonts w:ascii="仿宋_GB2312" w:eastAsia="仿宋_GB2312" w:hAnsi="楷体" w:cs="Times New Roman"/>
          <w:sz w:val="32"/>
          <w:szCs w:val="32"/>
        </w:rPr>
      </w:pPr>
      <w:r w:rsidRPr="009B5DE4">
        <w:rPr>
          <w:rFonts w:ascii="仿宋_GB2312" w:eastAsia="仿宋_GB2312" w:hAnsi="楷体" w:cs="Times New Roman" w:hint="eastAsia"/>
          <w:sz w:val="32"/>
          <w:szCs w:val="32"/>
        </w:rPr>
        <w:lastRenderedPageBreak/>
        <w:t>附表2：</w:t>
      </w:r>
    </w:p>
    <w:p w:rsidR="009E3E30" w:rsidRPr="009B5DE4" w:rsidRDefault="009E3E30" w:rsidP="009E3E30">
      <w:pPr>
        <w:adjustRightInd w:val="0"/>
        <w:snapToGrid w:val="0"/>
        <w:spacing w:line="360" w:lineRule="exact"/>
        <w:jc w:val="center"/>
        <w:rPr>
          <w:rFonts w:ascii="仿宋_GB2312" w:eastAsia="仿宋_GB2312" w:hAnsi="楷体" w:cs="Times New Roman"/>
          <w:sz w:val="32"/>
          <w:szCs w:val="32"/>
        </w:rPr>
      </w:pPr>
      <w:r w:rsidRPr="009B5DE4">
        <w:rPr>
          <w:rFonts w:ascii="方正小标宋简体" w:eastAsia="方正小标宋简体" w:hAnsi="楷体" w:cs="Times New Roman" w:hint="eastAsia"/>
          <w:sz w:val="32"/>
          <w:szCs w:val="32"/>
        </w:rPr>
        <w:t>2019年观摩活动教学设计表</w:t>
      </w:r>
    </w:p>
    <w:tbl>
      <w:tblPr>
        <w:tblpPr w:leftFromText="180" w:rightFromText="180" w:vertAnchor="text" w:horzAnchor="margin" w:tblpXSpec="center" w:tblpY="128"/>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506"/>
        <w:gridCol w:w="474"/>
        <w:gridCol w:w="1033"/>
        <w:gridCol w:w="1506"/>
        <w:gridCol w:w="1241"/>
        <w:gridCol w:w="266"/>
        <w:gridCol w:w="994"/>
        <w:gridCol w:w="512"/>
        <w:gridCol w:w="1507"/>
      </w:tblGrid>
      <w:tr w:rsidR="009E3E30" w:rsidRPr="009B5DE4" w:rsidTr="00F046DD">
        <w:trPr>
          <w:trHeight w:val="538"/>
        </w:trPr>
        <w:tc>
          <w:tcPr>
            <w:tcW w:w="9039" w:type="dxa"/>
            <w:gridSpan w:val="9"/>
            <w:vAlign w:val="center"/>
          </w:tcPr>
          <w:p w:rsidR="009E3E30" w:rsidRPr="009B5DE4" w:rsidRDefault="009E3E30" w:rsidP="00F046DD">
            <w:pPr>
              <w:adjustRightInd w:val="0"/>
              <w:snapToGrid w:val="0"/>
              <w:rPr>
                <w:rFonts w:ascii="仿宋_GB2312" w:eastAsia="仿宋_GB2312" w:hAnsi="楷体" w:cs="Times New Roman"/>
                <w:b/>
                <w:sz w:val="24"/>
              </w:rPr>
            </w:pPr>
            <w:r w:rsidRPr="009B5DE4">
              <w:rPr>
                <w:rFonts w:ascii="仿宋_GB2312" w:eastAsia="仿宋_GB2312" w:hAnsi="楷体" w:cs="Times New Roman" w:hint="eastAsia"/>
                <w:b/>
                <w:sz w:val="24"/>
              </w:rPr>
              <w:t>一、基本信息</w:t>
            </w:r>
          </w:p>
        </w:tc>
      </w:tr>
      <w:tr w:rsidR="009E3E30" w:rsidRPr="009B5DE4" w:rsidTr="00F046DD">
        <w:trPr>
          <w:trHeight w:val="462"/>
        </w:trPr>
        <w:tc>
          <w:tcPr>
            <w:tcW w:w="198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学校</w:t>
            </w:r>
          </w:p>
        </w:tc>
        <w:tc>
          <w:tcPr>
            <w:tcW w:w="7059" w:type="dxa"/>
            <w:gridSpan w:val="7"/>
            <w:vAlign w:val="center"/>
          </w:tcPr>
          <w:p w:rsidR="009E3E30" w:rsidRPr="009B5DE4" w:rsidRDefault="009E3E30" w:rsidP="00F046DD">
            <w:pPr>
              <w:adjustRightInd w:val="0"/>
              <w:snapToGrid w:val="0"/>
              <w:jc w:val="center"/>
              <w:rPr>
                <w:rFonts w:ascii="仿宋_GB2312" w:eastAsia="仿宋_GB2312" w:hAnsi="楷体" w:cs="Times New Roman"/>
                <w:sz w:val="24"/>
              </w:rPr>
            </w:pPr>
          </w:p>
        </w:tc>
      </w:tr>
      <w:tr w:rsidR="009E3E30" w:rsidRPr="009B5DE4" w:rsidTr="00F046DD">
        <w:trPr>
          <w:trHeight w:val="455"/>
        </w:trPr>
        <w:tc>
          <w:tcPr>
            <w:tcW w:w="198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课名</w:t>
            </w:r>
          </w:p>
        </w:tc>
        <w:tc>
          <w:tcPr>
            <w:tcW w:w="3780" w:type="dxa"/>
            <w:gridSpan w:val="3"/>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26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教师姓名</w:t>
            </w:r>
          </w:p>
        </w:tc>
        <w:tc>
          <w:tcPr>
            <w:tcW w:w="2019"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r>
      <w:tr w:rsidR="009E3E30" w:rsidRPr="009B5DE4" w:rsidTr="00F046DD">
        <w:trPr>
          <w:trHeight w:val="455"/>
        </w:trPr>
        <w:tc>
          <w:tcPr>
            <w:tcW w:w="198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学科（版本）</w:t>
            </w:r>
          </w:p>
        </w:tc>
        <w:tc>
          <w:tcPr>
            <w:tcW w:w="3780" w:type="dxa"/>
            <w:gridSpan w:val="3"/>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26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章节</w:t>
            </w:r>
          </w:p>
        </w:tc>
        <w:tc>
          <w:tcPr>
            <w:tcW w:w="2019"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r>
      <w:tr w:rsidR="009E3E30" w:rsidRPr="009B5DE4" w:rsidTr="00F046DD">
        <w:trPr>
          <w:trHeight w:val="461"/>
        </w:trPr>
        <w:tc>
          <w:tcPr>
            <w:tcW w:w="198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课时</w:t>
            </w:r>
          </w:p>
        </w:tc>
        <w:tc>
          <w:tcPr>
            <w:tcW w:w="3780" w:type="dxa"/>
            <w:gridSpan w:val="3"/>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第     课时</w:t>
            </w:r>
          </w:p>
        </w:tc>
        <w:tc>
          <w:tcPr>
            <w:tcW w:w="1260"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年级</w:t>
            </w:r>
          </w:p>
        </w:tc>
        <w:tc>
          <w:tcPr>
            <w:tcW w:w="2019"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r>
      <w:tr w:rsidR="009E3E30" w:rsidRPr="009B5DE4" w:rsidTr="00F046DD">
        <w:trPr>
          <w:trHeight w:val="1685"/>
        </w:trPr>
        <w:tc>
          <w:tcPr>
            <w:tcW w:w="9039" w:type="dxa"/>
            <w:gridSpan w:val="9"/>
          </w:tcPr>
          <w:p w:rsidR="009E3E30" w:rsidRPr="009B5DE4" w:rsidRDefault="009E3E30" w:rsidP="00F046DD">
            <w:pPr>
              <w:adjustRightInd w:val="0"/>
              <w:snapToGrid w:val="0"/>
              <w:spacing w:beforeLines="50" w:afterLines="30"/>
              <w:rPr>
                <w:rFonts w:ascii="仿宋_GB2312" w:eastAsia="仿宋_GB2312" w:hAnsi="楷体" w:cs="Times New Roman"/>
                <w:b/>
                <w:sz w:val="24"/>
              </w:rPr>
            </w:pPr>
            <w:r w:rsidRPr="009B5DE4">
              <w:rPr>
                <w:rFonts w:ascii="仿宋_GB2312" w:eastAsia="仿宋_GB2312" w:hAnsi="楷体" w:cs="Times New Roman" w:hint="eastAsia"/>
                <w:b/>
                <w:sz w:val="24"/>
              </w:rPr>
              <w:t>二、教学目标</w:t>
            </w:r>
          </w:p>
          <w:p w:rsidR="009E3E30" w:rsidRPr="009B5DE4" w:rsidRDefault="009E3E30" w:rsidP="00F046DD">
            <w:pPr>
              <w:adjustRightInd w:val="0"/>
              <w:snapToGrid w:val="0"/>
              <w:spacing w:beforeLines="50" w:afterLines="30"/>
              <w:rPr>
                <w:rFonts w:ascii="仿宋_GB2312" w:eastAsia="仿宋_GB2312" w:hAnsi="楷体" w:cs="Times New Roman"/>
                <w:sz w:val="24"/>
              </w:rPr>
            </w:pPr>
          </w:p>
        </w:tc>
      </w:tr>
      <w:tr w:rsidR="009E3E30" w:rsidRPr="009B5DE4" w:rsidTr="00F046DD">
        <w:trPr>
          <w:trHeight w:val="1552"/>
        </w:trPr>
        <w:tc>
          <w:tcPr>
            <w:tcW w:w="9039" w:type="dxa"/>
            <w:gridSpan w:val="9"/>
          </w:tcPr>
          <w:p w:rsidR="009E3E30" w:rsidRPr="009B5DE4" w:rsidRDefault="009E3E30" w:rsidP="00F046DD">
            <w:pPr>
              <w:adjustRightInd w:val="0"/>
              <w:snapToGrid w:val="0"/>
              <w:spacing w:afterLines="30"/>
              <w:rPr>
                <w:rFonts w:ascii="仿宋_GB2312" w:eastAsia="仿宋_GB2312" w:hAnsi="楷体" w:cs="Times New Roman"/>
                <w:b/>
                <w:sz w:val="24"/>
              </w:rPr>
            </w:pPr>
            <w:r w:rsidRPr="009B5DE4">
              <w:rPr>
                <w:rFonts w:ascii="仿宋_GB2312" w:eastAsia="仿宋_GB2312" w:hAnsi="楷体" w:cs="Times New Roman" w:hint="eastAsia"/>
                <w:b/>
                <w:sz w:val="24"/>
              </w:rPr>
              <w:t>三、学习者分析</w:t>
            </w:r>
          </w:p>
          <w:p w:rsidR="009E3E30" w:rsidRPr="009B5DE4" w:rsidRDefault="009E3E30" w:rsidP="00F046DD">
            <w:pPr>
              <w:adjustRightInd w:val="0"/>
              <w:snapToGrid w:val="0"/>
              <w:spacing w:afterLines="30"/>
              <w:rPr>
                <w:rFonts w:ascii="仿宋_GB2312" w:eastAsia="仿宋_GB2312" w:hAnsi="楷体" w:cs="Times New Roman"/>
                <w:sz w:val="24"/>
              </w:rPr>
            </w:pPr>
          </w:p>
        </w:tc>
      </w:tr>
      <w:tr w:rsidR="009E3E30" w:rsidRPr="009B5DE4" w:rsidTr="00F046DD">
        <w:trPr>
          <w:trHeight w:val="1545"/>
        </w:trPr>
        <w:tc>
          <w:tcPr>
            <w:tcW w:w="9039" w:type="dxa"/>
            <w:gridSpan w:val="9"/>
          </w:tcPr>
          <w:p w:rsidR="009E3E30" w:rsidRPr="009B5DE4" w:rsidRDefault="009E3E30" w:rsidP="00F046DD">
            <w:pPr>
              <w:adjustRightInd w:val="0"/>
              <w:snapToGrid w:val="0"/>
              <w:spacing w:afterLines="30"/>
              <w:rPr>
                <w:rFonts w:ascii="仿宋_GB2312" w:eastAsia="仿宋_GB2312" w:hAnsi="楷体" w:cs="Times New Roman"/>
                <w:b/>
                <w:sz w:val="24"/>
              </w:rPr>
            </w:pPr>
            <w:r w:rsidRPr="009B5DE4">
              <w:rPr>
                <w:rFonts w:ascii="仿宋_GB2312" w:eastAsia="仿宋_GB2312" w:hAnsi="楷体" w:cs="Times New Roman" w:hint="eastAsia"/>
                <w:b/>
                <w:sz w:val="24"/>
              </w:rPr>
              <w:t>四、教学重难点分析及解决措施</w:t>
            </w:r>
          </w:p>
          <w:p w:rsidR="009E3E30" w:rsidRPr="009B5DE4" w:rsidRDefault="009E3E30" w:rsidP="00F046DD">
            <w:pPr>
              <w:adjustRightInd w:val="0"/>
              <w:snapToGrid w:val="0"/>
              <w:spacing w:afterLines="30"/>
              <w:rPr>
                <w:rFonts w:ascii="仿宋_GB2312" w:eastAsia="仿宋_GB2312" w:hAnsi="楷体" w:cs="Times New Roman"/>
                <w:sz w:val="24"/>
              </w:rPr>
            </w:pPr>
          </w:p>
        </w:tc>
      </w:tr>
      <w:tr w:rsidR="009E3E30" w:rsidRPr="009B5DE4" w:rsidTr="00F046DD">
        <w:trPr>
          <w:trHeight w:val="461"/>
        </w:trPr>
        <w:tc>
          <w:tcPr>
            <w:tcW w:w="9039" w:type="dxa"/>
            <w:gridSpan w:val="9"/>
          </w:tcPr>
          <w:p w:rsidR="009E3E30" w:rsidRPr="009B5DE4" w:rsidRDefault="009E3E30" w:rsidP="00F046DD">
            <w:pPr>
              <w:adjustRightInd w:val="0"/>
              <w:snapToGrid w:val="0"/>
              <w:spacing w:afterLines="30"/>
              <w:rPr>
                <w:rFonts w:ascii="仿宋_GB2312" w:eastAsia="仿宋_GB2312" w:hAnsi="楷体" w:cs="Times New Roman"/>
                <w:b/>
                <w:sz w:val="24"/>
              </w:rPr>
            </w:pPr>
            <w:r w:rsidRPr="009B5DE4">
              <w:rPr>
                <w:rFonts w:ascii="仿宋_GB2312" w:eastAsia="仿宋_GB2312" w:hAnsi="楷体" w:cs="Times New Roman" w:hint="eastAsia"/>
                <w:b/>
                <w:sz w:val="24"/>
              </w:rPr>
              <w:t>五、教学设计</w:t>
            </w:r>
          </w:p>
        </w:tc>
      </w:tr>
      <w:tr w:rsidR="009E3E30" w:rsidRPr="009B5DE4" w:rsidTr="00F046DD">
        <w:trPr>
          <w:trHeight w:val="461"/>
        </w:trPr>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教学环节</w:t>
            </w:r>
          </w:p>
        </w:tc>
        <w:tc>
          <w:tcPr>
            <w:tcW w:w="1507" w:type="dxa"/>
            <w:gridSpan w:val="2"/>
          </w:tcPr>
          <w:p w:rsidR="009E3E30" w:rsidRPr="009B5DE4" w:rsidRDefault="009E3E30" w:rsidP="00F046DD">
            <w:pPr>
              <w:adjustRightInd w:val="0"/>
              <w:snapToGrid w:val="0"/>
              <w:jc w:val="center"/>
              <w:rPr>
                <w:rFonts w:ascii="仿宋_GB2312" w:eastAsia="仿宋_GB2312" w:hAnsi="楷体" w:cs="Times New Roman"/>
                <w:szCs w:val="21"/>
              </w:rPr>
            </w:pPr>
            <w:r w:rsidRPr="009B5DE4">
              <w:rPr>
                <w:rFonts w:ascii="仿宋_GB2312" w:eastAsia="仿宋_GB2312" w:hAnsi="楷体" w:cs="Times New Roman" w:hint="eastAsia"/>
                <w:szCs w:val="21"/>
              </w:rPr>
              <w:t>起止时间（’”- ’”）</w:t>
            </w:r>
          </w:p>
        </w:tc>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highlight w:val="cyan"/>
              </w:rPr>
            </w:pPr>
            <w:r w:rsidRPr="009B5DE4">
              <w:rPr>
                <w:rFonts w:ascii="仿宋_GB2312" w:eastAsia="仿宋_GB2312" w:hAnsi="楷体" w:cs="Times New Roman" w:hint="eastAsia"/>
                <w:sz w:val="24"/>
              </w:rPr>
              <w:t>环节目标</w:t>
            </w:r>
          </w:p>
        </w:tc>
        <w:tc>
          <w:tcPr>
            <w:tcW w:w="1507"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教学内容</w:t>
            </w:r>
          </w:p>
        </w:tc>
        <w:tc>
          <w:tcPr>
            <w:tcW w:w="1506"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学生活动</w:t>
            </w:r>
          </w:p>
        </w:tc>
        <w:tc>
          <w:tcPr>
            <w:tcW w:w="1507" w:type="dxa"/>
            <w:vAlign w:val="center"/>
          </w:tcPr>
          <w:p w:rsidR="009E3E30" w:rsidRPr="009B5DE4" w:rsidRDefault="009E3E30" w:rsidP="00F046DD">
            <w:pPr>
              <w:adjustRightInd w:val="0"/>
              <w:snapToGrid w:val="0"/>
              <w:jc w:val="left"/>
              <w:rPr>
                <w:rFonts w:ascii="仿宋_GB2312" w:eastAsia="仿宋_GB2312" w:hAnsi="楷体" w:cs="Times New Roman"/>
                <w:sz w:val="24"/>
              </w:rPr>
            </w:pPr>
            <w:r w:rsidRPr="009B5DE4">
              <w:rPr>
                <w:rFonts w:ascii="仿宋_GB2312" w:eastAsia="仿宋_GB2312" w:hAnsi="楷体" w:cs="Times New Roman" w:hint="eastAsia"/>
                <w:sz w:val="24"/>
              </w:rPr>
              <w:t xml:space="preserve">媒体作用及分析 </w:t>
            </w:r>
          </w:p>
        </w:tc>
      </w:tr>
      <w:tr w:rsidR="009E3E30" w:rsidRPr="009B5DE4" w:rsidTr="00F046DD">
        <w:trPr>
          <w:trHeight w:val="461"/>
        </w:trPr>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tcPr>
          <w:p w:rsidR="009E3E30" w:rsidRPr="009B5DE4" w:rsidRDefault="009E3E30" w:rsidP="00F046DD">
            <w:pPr>
              <w:adjustRightInd w:val="0"/>
              <w:snapToGrid w:val="0"/>
              <w:jc w:val="center"/>
              <w:rPr>
                <w:rFonts w:ascii="仿宋_GB2312" w:eastAsia="仿宋_GB2312" w:hAnsi="楷体" w:cs="Times New Roman"/>
                <w:szCs w:val="21"/>
              </w:rPr>
            </w:pPr>
          </w:p>
        </w:tc>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6"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vAlign w:val="center"/>
          </w:tcPr>
          <w:p w:rsidR="009E3E30" w:rsidRPr="009B5DE4" w:rsidRDefault="009E3E30" w:rsidP="00F046DD">
            <w:pPr>
              <w:adjustRightInd w:val="0"/>
              <w:snapToGrid w:val="0"/>
              <w:jc w:val="left"/>
              <w:rPr>
                <w:rFonts w:ascii="仿宋_GB2312" w:eastAsia="仿宋_GB2312" w:hAnsi="楷体" w:cs="Times New Roman"/>
                <w:sz w:val="24"/>
              </w:rPr>
            </w:pPr>
          </w:p>
        </w:tc>
      </w:tr>
      <w:tr w:rsidR="009E3E30" w:rsidRPr="009B5DE4" w:rsidTr="00F046DD">
        <w:trPr>
          <w:trHeight w:val="461"/>
        </w:trPr>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tcPr>
          <w:p w:rsidR="009E3E30" w:rsidRPr="009B5DE4" w:rsidRDefault="009E3E30" w:rsidP="00F046DD">
            <w:pPr>
              <w:adjustRightInd w:val="0"/>
              <w:snapToGrid w:val="0"/>
              <w:jc w:val="center"/>
              <w:rPr>
                <w:rFonts w:ascii="仿宋_GB2312" w:eastAsia="仿宋_GB2312" w:hAnsi="楷体" w:cs="Times New Roman"/>
                <w:szCs w:val="21"/>
              </w:rPr>
            </w:pPr>
          </w:p>
        </w:tc>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6"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vAlign w:val="center"/>
          </w:tcPr>
          <w:p w:rsidR="009E3E30" w:rsidRPr="009B5DE4" w:rsidRDefault="009E3E30" w:rsidP="00F046DD">
            <w:pPr>
              <w:adjustRightInd w:val="0"/>
              <w:snapToGrid w:val="0"/>
              <w:jc w:val="left"/>
              <w:rPr>
                <w:rFonts w:ascii="仿宋_GB2312" w:eastAsia="仿宋_GB2312" w:hAnsi="楷体" w:cs="Times New Roman"/>
                <w:sz w:val="24"/>
              </w:rPr>
            </w:pPr>
          </w:p>
        </w:tc>
      </w:tr>
      <w:tr w:rsidR="009E3E30" w:rsidRPr="009B5DE4" w:rsidTr="00F046DD">
        <w:trPr>
          <w:trHeight w:val="461"/>
        </w:trPr>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tcPr>
          <w:p w:rsidR="009E3E30" w:rsidRPr="009B5DE4" w:rsidRDefault="009E3E30" w:rsidP="00F046DD">
            <w:pPr>
              <w:adjustRightInd w:val="0"/>
              <w:snapToGrid w:val="0"/>
              <w:jc w:val="center"/>
              <w:rPr>
                <w:rFonts w:ascii="仿宋_GB2312" w:eastAsia="仿宋_GB2312" w:hAnsi="楷体" w:cs="Times New Roman"/>
                <w:szCs w:val="21"/>
              </w:rPr>
            </w:pPr>
          </w:p>
        </w:tc>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6"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vAlign w:val="center"/>
          </w:tcPr>
          <w:p w:rsidR="009E3E30" w:rsidRPr="009B5DE4" w:rsidRDefault="009E3E30" w:rsidP="00F046DD">
            <w:pPr>
              <w:adjustRightInd w:val="0"/>
              <w:snapToGrid w:val="0"/>
              <w:jc w:val="left"/>
              <w:rPr>
                <w:rFonts w:ascii="仿宋_GB2312" w:eastAsia="仿宋_GB2312" w:hAnsi="楷体" w:cs="Times New Roman"/>
                <w:sz w:val="24"/>
              </w:rPr>
            </w:pPr>
          </w:p>
        </w:tc>
      </w:tr>
      <w:tr w:rsidR="009E3E30" w:rsidRPr="009B5DE4" w:rsidTr="00F046DD">
        <w:trPr>
          <w:trHeight w:val="461"/>
        </w:trPr>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tcPr>
          <w:p w:rsidR="009E3E30" w:rsidRPr="009B5DE4" w:rsidRDefault="009E3E30" w:rsidP="00F046DD">
            <w:pPr>
              <w:adjustRightInd w:val="0"/>
              <w:snapToGrid w:val="0"/>
              <w:jc w:val="center"/>
              <w:rPr>
                <w:rFonts w:ascii="仿宋_GB2312" w:eastAsia="仿宋_GB2312" w:hAnsi="楷体" w:cs="Times New Roman"/>
                <w:szCs w:val="21"/>
              </w:rPr>
            </w:pPr>
          </w:p>
        </w:tc>
        <w:tc>
          <w:tcPr>
            <w:tcW w:w="1506" w:type="dxa"/>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6" w:type="dxa"/>
            <w:gridSpan w:val="2"/>
            <w:vAlign w:val="center"/>
          </w:tcPr>
          <w:p w:rsidR="009E3E30" w:rsidRPr="009B5DE4" w:rsidRDefault="009E3E30" w:rsidP="00F046DD">
            <w:pPr>
              <w:adjustRightInd w:val="0"/>
              <w:snapToGrid w:val="0"/>
              <w:jc w:val="center"/>
              <w:rPr>
                <w:rFonts w:ascii="仿宋_GB2312" w:eastAsia="仿宋_GB2312" w:hAnsi="楷体" w:cs="Times New Roman"/>
                <w:sz w:val="24"/>
              </w:rPr>
            </w:pPr>
          </w:p>
        </w:tc>
        <w:tc>
          <w:tcPr>
            <w:tcW w:w="1507" w:type="dxa"/>
            <w:vAlign w:val="center"/>
          </w:tcPr>
          <w:p w:rsidR="009E3E30" w:rsidRPr="009B5DE4" w:rsidRDefault="009E3E30" w:rsidP="00F046DD">
            <w:pPr>
              <w:adjustRightInd w:val="0"/>
              <w:snapToGrid w:val="0"/>
              <w:jc w:val="left"/>
              <w:rPr>
                <w:rFonts w:ascii="仿宋_GB2312" w:eastAsia="仿宋_GB2312" w:hAnsi="楷体" w:cs="Times New Roman"/>
                <w:sz w:val="24"/>
              </w:rPr>
            </w:pPr>
          </w:p>
        </w:tc>
      </w:tr>
      <w:tr w:rsidR="009E3E30" w:rsidRPr="009B5DE4" w:rsidTr="00F046DD">
        <w:trPr>
          <w:trHeight w:val="461"/>
        </w:trPr>
        <w:tc>
          <w:tcPr>
            <w:tcW w:w="9039" w:type="dxa"/>
            <w:gridSpan w:val="9"/>
            <w:vAlign w:val="center"/>
          </w:tcPr>
          <w:p w:rsidR="009E3E30" w:rsidRPr="009B5DE4" w:rsidRDefault="009E3E30" w:rsidP="00F046DD">
            <w:pPr>
              <w:adjustRightInd w:val="0"/>
              <w:snapToGrid w:val="0"/>
              <w:jc w:val="left"/>
              <w:rPr>
                <w:rFonts w:ascii="仿宋_GB2312" w:eastAsia="仿宋_GB2312" w:hAnsi="楷体" w:cs="Times New Roman"/>
                <w:sz w:val="24"/>
              </w:rPr>
            </w:pPr>
            <w:r w:rsidRPr="009B5DE4">
              <w:rPr>
                <w:rFonts w:ascii="仿宋_GB2312" w:eastAsia="仿宋_GB2312" w:hAnsi="楷体" w:cs="Times New Roman" w:hint="eastAsia"/>
                <w:b/>
                <w:sz w:val="24"/>
              </w:rPr>
              <w:t>六、教学流程图</w:t>
            </w:r>
          </w:p>
        </w:tc>
      </w:tr>
      <w:tr w:rsidR="009E3E30" w:rsidRPr="009B5DE4" w:rsidTr="00F046DD">
        <w:trPr>
          <w:trHeight w:val="887"/>
        </w:trPr>
        <w:tc>
          <w:tcPr>
            <w:tcW w:w="9039" w:type="dxa"/>
            <w:gridSpan w:val="9"/>
            <w:vAlign w:val="center"/>
          </w:tcPr>
          <w:p w:rsidR="009E3E30" w:rsidRPr="009B5DE4" w:rsidRDefault="009E3E30" w:rsidP="00F046DD">
            <w:pPr>
              <w:jc w:val="left"/>
              <w:rPr>
                <w:rFonts w:ascii="仿宋_GB2312" w:eastAsia="仿宋_GB2312" w:hAnsi="楷体" w:cs="Times New Roman"/>
                <w:sz w:val="24"/>
              </w:rPr>
            </w:pPr>
          </w:p>
          <w:p w:rsidR="009E3E30" w:rsidRPr="009B5DE4" w:rsidRDefault="009E3E30" w:rsidP="00F046DD">
            <w:pPr>
              <w:jc w:val="left"/>
              <w:rPr>
                <w:rFonts w:ascii="仿宋_GB2312" w:eastAsia="仿宋_GB2312" w:hAnsi="楷体" w:cs="Times New Roman"/>
                <w:sz w:val="24"/>
              </w:rPr>
            </w:pPr>
          </w:p>
          <w:p w:rsidR="009E3E30" w:rsidRPr="009B5DE4" w:rsidRDefault="009E3E30" w:rsidP="00F046DD">
            <w:pPr>
              <w:jc w:val="left"/>
              <w:rPr>
                <w:rFonts w:ascii="仿宋_GB2312" w:eastAsia="仿宋_GB2312" w:hAnsi="楷体" w:cs="Times New Roman"/>
                <w:sz w:val="24"/>
              </w:rPr>
            </w:pPr>
          </w:p>
          <w:p w:rsidR="009E3E30" w:rsidRPr="009B5DE4" w:rsidRDefault="009E3E30" w:rsidP="00F046DD">
            <w:pPr>
              <w:jc w:val="left"/>
              <w:rPr>
                <w:rFonts w:ascii="仿宋_GB2312" w:eastAsia="仿宋_GB2312" w:hAnsi="楷体" w:cs="Times New Roman"/>
                <w:sz w:val="24"/>
              </w:rPr>
            </w:pPr>
          </w:p>
        </w:tc>
      </w:tr>
    </w:tbl>
    <w:p w:rsidR="009E3E30" w:rsidRPr="009B5DE4" w:rsidRDefault="009E3E30" w:rsidP="009E3E30">
      <w:pPr>
        <w:adjustRightInd w:val="0"/>
        <w:snapToGrid w:val="0"/>
        <w:spacing w:line="440" w:lineRule="exact"/>
        <w:rPr>
          <w:rFonts w:ascii="仿宋_GB2312" w:eastAsia="仿宋_GB2312" w:hAnsi="楷体" w:cs="Times New Roman"/>
          <w:kern w:val="0"/>
        </w:rPr>
      </w:pPr>
      <w:r w:rsidRPr="009B5DE4">
        <w:rPr>
          <w:rFonts w:ascii="仿宋_GB2312" w:eastAsia="仿宋_GB2312" w:hAnsi="楷体" w:cs="Times New Roman" w:hint="eastAsia"/>
          <w:kern w:val="0"/>
        </w:rPr>
        <w:t>注：此模板可另附纸，为教学案例和教学论文的发表奠定基础。</w:t>
      </w:r>
    </w:p>
    <w:p w:rsidR="009E3E30" w:rsidRPr="009B5DE4" w:rsidRDefault="009E3E30" w:rsidP="009E3E30">
      <w:pPr>
        <w:adjustRightInd w:val="0"/>
        <w:snapToGrid w:val="0"/>
        <w:spacing w:line="440" w:lineRule="exact"/>
        <w:rPr>
          <w:rFonts w:ascii="仿宋_GB2312" w:eastAsia="仿宋_GB2312" w:hAnsi="楷体" w:cs="Times New Roman"/>
          <w:sz w:val="32"/>
          <w:szCs w:val="32"/>
        </w:rPr>
      </w:pPr>
      <w:r w:rsidRPr="009B5DE4">
        <w:rPr>
          <w:rFonts w:ascii="仿宋_GB2312" w:eastAsia="仿宋_GB2312" w:hAnsi="Times New Romans" w:cs="Times New Roman" w:hint="eastAsia"/>
          <w:kern w:val="0"/>
        </w:rPr>
        <w:br w:type="page"/>
      </w:r>
      <w:r w:rsidRPr="009B5DE4">
        <w:rPr>
          <w:rFonts w:ascii="仿宋_GB2312" w:eastAsia="仿宋_GB2312" w:hAnsi="楷体" w:cs="Times New Roman" w:hint="eastAsia"/>
          <w:sz w:val="28"/>
          <w:szCs w:val="32"/>
        </w:rPr>
        <w:lastRenderedPageBreak/>
        <w:t>附表３：</w:t>
      </w:r>
    </w:p>
    <w:p w:rsidR="009E3E30" w:rsidRPr="009B5DE4" w:rsidRDefault="009E3E30" w:rsidP="009E3E30">
      <w:pPr>
        <w:adjustRightInd w:val="0"/>
        <w:snapToGrid w:val="0"/>
        <w:spacing w:line="440" w:lineRule="exact"/>
        <w:jc w:val="center"/>
        <w:rPr>
          <w:rFonts w:ascii="仿宋_GB2312" w:eastAsia="仿宋_GB2312" w:hAnsi="楷体" w:cs="Times New Roman"/>
          <w:spacing w:val="-20"/>
          <w:sz w:val="32"/>
          <w:szCs w:val="32"/>
        </w:rPr>
      </w:pPr>
      <w:r w:rsidRPr="009B5DE4">
        <w:rPr>
          <w:rFonts w:ascii="方正小标宋简体" w:eastAsia="方正小标宋简体" w:hAnsi="楷体" w:cs="Times New Roman" w:hint="eastAsia"/>
          <w:sz w:val="32"/>
          <w:szCs w:val="32"/>
        </w:rPr>
        <w:t>2019年观摩活动教学反思表</w:t>
      </w:r>
    </w:p>
    <w:tbl>
      <w:tblPr>
        <w:tblW w:w="90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9E3E30" w:rsidRPr="009B5DE4" w:rsidTr="00F046DD">
        <w:trPr>
          <w:trHeight w:val="473"/>
          <w:jc w:val="center"/>
        </w:trPr>
        <w:tc>
          <w:tcPr>
            <w:tcW w:w="1494" w:type="dxa"/>
            <w:tcBorders>
              <w:top w:val="double" w:sz="4" w:space="0" w:color="auto"/>
              <w:bottom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学校</w:t>
            </w:r>
          </w:p>
        </w:tc>
        <w:tc>
          <w:tcPr>
            <w:tcW w:w="7513" w:type="dxa"/>
            <w:gridSpan w:val="3"/>
            <w:tcBorders>
              <w:top w:val="double" w:sz="4" w:space="0" w:color="auto"/>
              <w:bottom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p>
        </w:tc>
      </w:tr>
      <w:tr w:rsidR="009E3E30" w:rsidRPr="009B5DE4" w:rsidTr="00F046DD">
        <w:trPr>
          <w:trHeight w:val="421"/>
          <w:jc w:val="center"/>
        </w:trPr>
        <w:tc>
          <w:tcPr>
            <w:tcW w:w="1494" w:type="dxa"/>
            <w:tcBorders>
              <w:top w:val="single" w:sz="4" w:space="0" w:color="auto"/>
              <w:bottom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课名</w:t>
            </w:r>
          </w:p>
        </w:tc>
        <w:tc>
          <w:tcPr>
            <w:tcW w:w="3828" w:type="dxa"/>
            <w:tcBorders>
              <w:top w:val="single" w:sz="4" w:space="0" w:color="auto"/>
              <w:bottom w:val="single" w:sz="4" w:space="0" w:color="auto"/>
              <w:right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r w:rsidRPr="009B5DE4">
              <w:rPr>
                <w:rFonts w:ascii="仿宋_GB2312" w:eastAsia="仿宋_GB2312" w:hAnsi="楷体" w:cs="Times New Roman" w:hint="eastAsia"/>
                <w:sz w:val="24"/>
              </w:rPr>
              <w:t>教师</w:t>
            </w:r>
          </w:p>
        </w:tc>
        <w:tc>
          <w:tcPr>
            <w:tcW w:w="2722" w:type="dxa"/>
            <w:tcBorders>
              <w:top w:val="single" w:sz="4" w:space="0" w:color="auto"/>
              <w:left w:val="single" w:sz="4" w:space="0" w:color="auto"/>
              <w:bottom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p>
        </w:tc>
      </w:tr>
      <w:tr w:rsidR="009E3E30" w:rsidRPr="009B5DE4" w:rsidTr="00F046DD">
        <w:trPr>
          <w:trHeight w:val="525"/>
          <w:jc w:val="center"/>
        </w:trPr>
        <w:tc>
          <w:tcPr>
            <w:tcW w:w="1494" w:type="dxa"/>
            <w:tcBorders>
              <w:top w:val="single" w:sz="4" w:space="0" w:color="auto"/>
              <w:bottom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rPr>
            </w:pPr>
            <w:r w:rsidRPr="009B5DE4">
              <w:rPr>
                <w:rFonts w:ascii="仿宋_GB2312" w:eastAsia="仿宋_GB2312" w:hAnsi="楷体" w:cs="Times New Roman" w:hint="eastAsia"/>
                <w:sz w:val="24"/>
              </w:rPr>
              <w:t>学科</w:t>
            </w:r>
          </w:p>
        </w:tc>
        <w:tc>
          <w:tcPr>
            <w:tcW w:w="3828" w:type="dxa"/>
            <w:tcBorders>
              <w:top w:val="single" w:sz="4" w:space="0" w:color="auto"/>
              <w:bottom w:val="single" w:sz="4" w:space="0" w:color="auto"/>
              <w:right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r w:rsidRPr="009B5DE4">
              <w:rPr>
                <w:rFonts w:ascii="仿宋_GB2312" w:eastAsia="仿宋_GB2312" w:hAnsi="楷体" w:cs="Times New Roman" w:hint="eastAsia"/>
                <w:sz w:val="24"/>
              </w:rPr>
              <w:t>年级</w:t>
            </w:r>
          </w:p>
        </w:tc>
        <w:tc>
          <w:tcPr>
            <w:tcW w:w="2722" w:type="dxa"/>
            <w:tcBorders>
              <w:top w:val="single" w:sz="4" w:space="0" w:color="auto"/>
              <w:left w:val="single" w:sz="4" w:space="0" w:color="auto"/>
              <w:bottom w:val="single" w:sz="4" w:space="0" w:color="auto"/>
            </w:tcBorders>
            <w:vAlign w:val="center"/>
          </w:tcPr>
          <w:p w:rsidR="009E3E30" w:rsidRPr="009B5DE4" w:rsidRDefault="009E3E30" w:rsidP="00F046DD">
            <w:pPr>
              <w:adjustRightInd w:val="0"/>
              <w:snapToGrid w:val="0"/>
              <w:rPr>
                <w:rFonts w:ascii="仿宋_GB2312" w:eastAsia="仿宋_GB2312" w:hAnsi="楷体" w:cs="Times New Roman"/>
                <w:sz w:val="24"/>
              </w:rPr>
            </w:pPr>
          </w:p>
        </w:tc>
      </w:tr>
      <w:tr w:rsidR="009E3E30" w:rsidRPr="009B5DE4" w:rsidTr="00F046DD">
        <w:trPr>
          <w:trHeight w:val="387"/>
          <w:jc w:val="center"/>
        </w:trPr>
        <w:tc>
          <w:tcPr>
            <w:tcW w:w="9007" w:type="dxa"/>
            <w:gridSpan w:val="4"/>
            <w:tcBorders>
              <w:top w:val="single" w:sz="4" w:space="0" w:color="auto"/>
              <w:bottom w:val="single" w:sz="4" w:space="0" w:color="auto"/>
            </w:tcBorders>
            <w:vAlign w:val="center"/>
          </w:tcPr>
          <w:p w:rsidR="009E3E30" w:rsidRPr="009B5DE4" w:rsidRDefault="009E3E30" w:rsidP="00F046DD">
            <w:pPr>
              <w:adjustRightInd w:val="0"/>
              <w:snapToGrid w:val="0"/>
              <w:jc w:val="left"/>
              <w:rPr>
                <w:rFonts w:ascii="仿宋_GB2312" w:eastAsia="仿宋_GB2312" w:hAnsi="楷体" w:cs="Times New Roman"/>
                <w:sz w:val="24"/>
              </w:rPr>
            </w:pPr>
            <w:r w:rsidRPr="009B5DE4">
              <w:rPr>
                <w:rFonts w:ascii="仿宋_GB2312" w:eastAsia="仿宋_GB2312" w:hAnsi="楷体" w:cs="Times New Roman" w:hint="eastAsia"/>
                <w:sz w:val="24"/>
              </w:rPr>
              <w:t xml:space="preserve">1.应用了哪种新媒体和新技术的哪些功能，效果如何？ </w:t>
            </w:r>
          </w:p>
        </w:tc>
      </w:tr>
      <w:tr w:rsidR="009E3E30" w:rsidRPr="009B5DE4" w:rsidTr="00F046DD">
        <w:trPr>
          <w:trHeight w:val="2016"/>
          <w:jc w:val="center"/>
        </w:trPr>
        <w:tc>
          <w:tcPr>
            <w:tcW w:w="9007" w:type="dxa"/>
            <w:gridSpan w:val="4"/>
            <w:tcBorders>
              <w:top w:val="single" w:sz="4" w:space="0" w:color="auto"/>
            </w:tcBorders>
          </w:tcPr>
          <w:p w:rsidR="009E3E30" w:rsidRPr="009B5DE4" w:rsidRDefault="009E3E30" w:rsidP="00F046DD">
            <w:pPr>
              <w:rPr>
                <w:rFonts w:ascii="仿宋_GB2312" w:eastAsia="仿宋_GB2312" w:hAnsi="楷体" w:cs="Times New Roman"/>
                <w:sz w:val="24"/>
              </w:rPr>
            </w:pPr>
          </w:p>
        </w:tc>
      </w:tr>
      <w:tr w:rsidR="009E3E30" w:rsidRPr="009B5DE4" w:rsidTr="00F046DD">
        <w:trPr>
          <w:trHeight w:val="464"/>
          <w:jc w:val="center"/>
        </w:trPr>
        <w:tc>
          <w:tcPr>
            <w:tcW w:w="9007" w:type="dxa"/>
            <w:gridSpan w:val="4"/>
            <w:tcBorders>
              <w:top w:val="single" w:sz="4" w:space="0" w:color="auto"/>
              <w:bottom w:val="single" w:sz="4" w:space="0" w:color="auto"/>
            </w:tcBorders>
            <w:vAlign w:val="center"/>
          </w:tcPr>
          <w:p w:rsidR="009E3E30" w:rsidRPr="009B5DE4" w:rsidRDefault="009E3E30" w:rsidP="00F046DD">
            <w:pPr>
              <w:adjustRightInd w:val="0"/>
              <w:snapToGrid w:val="0"/>
              <w:jc w:val="left"/>
              <w:rPr>
                <w:rFonts w:ascii="仿宋_GB2312" w:eastAsia="仿宋_GB2312" w:hAnsi="楷体" w:cs="Times New Roman"/>
                <w:sz w:val="24"/>
              </w:rPr>
            </w:pPr>
            <w:r w:rsidRPr="009B5DE4">
              <w:rPr>
                <w:rFonts w:ascii="仿宋_GB2312" w:eastAsia="仿宋_GB2312" w:hAnsi="楷体" w:cs="Times New Roman" w:hint="eastAsia"/>
                <w:sz w:val="24"/>
              </w:rPr>
              <w:t>2.在教学活动应用新媒体新技术的关键事件(起止时间（如：5'20''-10'40''），时间3-8分钟左右，每节课2-3段)，引起了哪些反思（如教学策略与方法的实施、教学重难点的解决、师生深层次互动，生成性的问题解决等）。</w:t>
            </w:r>
          </w:p>
        </w:tc>
      </w:tr>
      <w:tr w:rsidR="009E3E30" w:rsidRPr="009B5DE4" w:rsidTr="00F046DD">
        <w:trPr>
          <w:trHeight w:val="2143"/>
          <w:jc w:val="center"/>
        </w:trPr>
        <w:tc>
          <w:tcPr>
            <w:tcW w:w="9007" w:type="dxa"/>
            <w:gridSpan w:val="4"/>
            <w:tcBorders>
              <w:top w:val="single" w:sz="4" w:space="0" w:color="auto"/>
              <w:bottom w:val="single" w:sz="4" w:space="0" w:color="auto"/>
            </w:tcBorders>
            <w:vAlign w:val="center"/>
          </w:tcPr>
          <w:p w:rsidR="009E3E30" w:rsidRPr="009B5DE4" w:rsidRDefault="009E3E30" w:rsidP="00F046DD">
            <w:pPr>
              <w:jc w:val="left"/>
              <w:rPr>
                <w:rFonts w:ascii="仿宋_GB2312" w:eastAsia="仿宋_GB2312" w:hAnsi="楷体" w:cs="Times New Roman"/>
                <w:sz w:val="24"/>
              </w:rPr>
            </w:pPr>
          </w:p>
        </w:tc>
      </w:tr>
      <w:tr w:rsidR="009E3E30" w:rsidRPr="009B5DE4" w:rsidTr="00F046DD">
        <w:trPr>
          <w:trHeight w:val="480"/>
          <w:jc w:val="center"/>
        </w:trPr>
        <w:tc>
          <w:tcPr>
            <w:tcW w:w="9007" w:type="dxa"/>
            <w:gridSpan w:val="4"/>
            <w:tcBorders>
              <w:top w:val="single" w:sz="4" w:space="0" w:color="auto"/>
              <w:bottom w:val="single" w:sz="4" w:space="0" w:color="auto"/>
            </w:tcBorders>
            <w:vAlign w:val="center"/>
          </w:tcPr>
          <w:p w:rsidR="009E3E30" w:rsidRPr="009B5DE4" w:rsidRDefault="009E3E30" w:rsidP="00F046DD">
            <w:pPr>
              <w:jc w:val="left"/>
              <w:rPr>
                <w:rFonts w:ascii="仿宋_GB2312" w:eastAsia="仿宋_GB2312" w:hAnsi="楷体" w:cs="Times New Roman"/>
                <w:sz w:val="24"/>
              </w:rPr>
            </w:pPr>
            <w:r w:rsidRPr="009B5DE4">
              <w:rPr>
                <w:rFonts w:ascii="仿宋_GB2312" w:eastAsia="仿宋_GB2312" w:hAnsi="楷体" w:cs="Times New Roman" w:hint="eastAsia"/>
                <w:sz w:val="24"/>
              </w:rPr>
              <w:t>3.新技术应用于教学的创新点及效果思考(教学组织创新、教学设计创新等)。</w:t>
            </w:r>
          </w:p>
        </w:tc>
      </w:tr>
      <w:tr w:rsidR="009E3E30" w:rsidRPr="009B5DE4" w:rsidTr="00F046DD">
        <w:trPr>
          <w:trHeight w:val="2054"/>
          <w:jc w:val="center"/>
        </w:trPr>
        <w:tc>
          <w:tcPr>
            <w:tcW w:w="9007" w:type="dxa"/>
            <w:gridSpan w:val="4"/>
            <w:tcBorders>
              <w:top w:val="single" w:sz="4" w:space="0" w:color="auto"/>
              <w:bottom w:val="single" w:sz="4" w:space="0" w:color="auto"/>
            </w:tcBorders>
          </w:tcPr>
          <w:p w:rsidR="009E3E30" w:rsidRPr="009B5DE4" w:rsidRDefault="009E3E30" w:rsidP="00F046DD">
            <w:pPr>
              <w:rPr>
                <w:rFonts w:ascii="仿宋_GB2312" w:eastAsia="仿宋_GB2312" w:hAnsi="楷体" w:cs="Times New Roman"/>
                <w:sz w:val="24"/>
              </w:rPr>
            </w:pPr>
          </w:p>
        </w:tc>
      </w:tr>
      <w:tr w:rsidR="009E3E30" w:rsidRPr="009B5DE4" w:rsidTr="00F046DD">
        <w:trPr>
          <w:trHeight w:val="383"/>
          <w:jc w:val="center"/>
        </w:trPr>
        <w:tc>
          <w:tcPr>
            <w:tcW w:w="9007" w:type="dxa"/>
            <w:gridSpan w:val="4"/>
            <w:tcBorders>
              <w:top w:val="single" w:sz="4" w:space="0" w:color="auto"/>
              <w:bottom w:val="single" w:sz="4" w:space="0" w:color="auto"/>
            </w:tcBorders>
            <w:vAlign w:val="center"/>
          </w:tcPr>
          <w:p w:rsidR="009E3E30" w:rsidRPr="009B5DE4" w:rsidRDefault="009E3E30" w:rsidP="00F046DD">
            <w:pPr>
              <w:jc w:val="left"/>
              <w:rPr>
                <w:rFonts w:ascii="仿宋_GB2312" w:eastAsia="仿宋_GB2312" w:hAnsi="楷体" w:cs="Times New Roman"/>
              </w:rPr>
            </w:pPr>
            <w:r w:rsidRPr="009B5DE4">
              <w:rPr>
                <w:rFonts w:ascii="仿宋_GB2312" w:eastAsia="仿宋_GB2312" w:hAnsi="楷体" w:cs="Times New Roman" w:hint="eastAsia"/>
                <w:sz w:val="24"/>
              </w:rPr>
              <w:t>4.对新技术的教学适用性的思考及对其有关功能改进的建议或意见。</w:t>
            </w:r>
          </w:p>
        </w:tc>
      </w:tr>
      <w:tr w:rsidR="009E3E30" w:rsidRPr="009B5DE4" w:rsidTr="00F046DD">
        <w:trPr>
          <w:trHeight w:val="2145"/>
          <w:jc w:val="center"/>
        </w:trPr>
        <w:tc>
          <w:tcPr>
            <w:tcW w:w="9007" w:type="dxa"/>
            <w:gridSpan w:val="4"/>
            <w:tcBorders>
              <w:top w:val="single" w:sz="4" w:space="0" w:color="auto"/>
              <w:bottom w:val="single" w:sz="4" w:space="0" w:color="auto"/>
            </w:tcBorders>
          </w:tcPr>
          <w:p w:rsidR="009E3E30" w:rsidRPr="009B5DE4" w:rsidRDefault="009E3E30" w:rsidP="00F046DD">
            <w:pPr>
              <w:rPr>
                <w:rFonts w:ascii="仿宋_GB2312" w:eastAsia="仿宋_GB2312" w:hAnsi="楷体" w:cs="Times New Roman"/>
                <w:sz w:val="24"/>
              </w:rPr>
            </w:pPr>
          </w:p>
        </w:tc>
      </w:tr>
    </w:tbl>
    <w:p w:rsidR="009E3E30" w:rsidRPr="009B5DE4" w:rsidRDefault="009E3E30" w:rsidP="009E3E30">
      <w:pPr>
        <w:adjustRightInd w:val="0"/>
        <w:snapToGrid w:val="0"/>
        <w:spacing w:line="440" w:lineRule="exact"/>
        <w:rPr>
          <w:rFonts w:ascii="仿宋_GB2312" w:eastAsia="仿宋_GB2312" w:hAnsi="楷体" w:cs="Times New Roman"/>
          <w:kern w:val="0"/>
        </w:rPr>
      </w:pPr>
      <w:r w:rsidRPr="009B5DE4">
        <w:rPr>
          <w:rFonts w:ascii="仿宋_GB2312" w:eastAsia="仿宋_GB2312" w:hAnsi="楷体" w:cs="Times New Roman" w:hint="eastAsia"/>
          <w:kern w:val="0"/>
        </w:rPr>
        <w:t>注：此模板可另附纸，字数800-1000字，为教学案例和教学论文的发表奠定基础。</w:t>
      </w:r>
    </w:p>
    <w:p w:rsidR="009E3E30" w:rsidRPr="009B5DE4" w:rsidRDefault="009E3E30" w:rsidP="009E3E30">
      <w:pPr>
        <w:adjustRightInd w:val="0"/>
        <w:snapToGrid w:val="0"/>
        <w:rPr>
          <w:rFonts w:ascii="仿宋_GB2312" w:eastAsia="仿宋_GB2312" w:hAnsi="楷体" w:cs="Times New Roman"/>
          <w:sz w:val="32"/>
          <w:szCs w:val="32"/>
        </w:rPr>
      </w:pPr>
      <w:r w:rsidRPr="009B5DE4">
        <w:rPr>
          <w:rFonts w:ascii="仿宋_GB2312" w:eastAsia="仿宋_GB2312" w:hAnsi="楷体" w:cs="Times New Roman" w:hint="eastAsia"/>
          <w:sz w:val="32"/>
          <w:szCs w:val="32"/>
        </w:rPr>
        <w:lastRenderedPageBreak/>
        <w:t>附表４ ：</w:t>
      </w:r>
    </w:p>
    <w:p w:rsidR="009E3E30" w:rsidRPr="009B5DE4" w:rsidRDefault="009E3E30" w:rsidP="009E3E30">
      <w:pPr>
        <w:adjustRightInd w:val="0"/>
        <w:snapToGrid w:val="0"/>
        <w:jc w:val="center"/>
        <w:rPr>
          <w:rFonts w:ascii="仿宋_GB2312" w:eastAsia="仿宋_GB2312" w:hAnsi="楷体" w:cs="Times New Roman"/>
          <w:sz w:val="32"/>
          <w:szCs w:val="32"/>
        </w:rPr>
      </w:pPr>
      <w:r w:rsidRPr="009B5DE4">
        <w:rPr>
          <w:rFonts w:ascii="方正小标宋简体" w:eastAsia="方正小标宋简体" w:hAnsi="楷体" w:cs="Times New Roman" w:hint="eastAsia"/>
          <w:sz w:val="32"/>
          <w:szCs w:val="32"/>
        </w:rPr>
        <w:t>2019年观摩活动创客/STEAM课程(项目)设计表</w:t>
      </w:r>
    </w:p>
    <w:tbl>
      <w:tblPr>
        <w:tblpPr w:leftFromText="180" w:rightFromText="180" w:vertAnchor="text" w:horzAnchor="margin" w:tblpXSpec="center" w:tblpY="128"/>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46"/>
        <w:gridCol w:w="1701"/>
        <w:gridCol w:w="1980"/>
        <w:gridCol w:w="2955"/>
        <w:gridCol w:w="1444"/>
      </w:tblGrid>
      <w:tr w:rsidR="009E3E30" w:rsidRPr="009B5DE4" w:rsidTr="00F046DD">
        <w:trPr>
          <w:trHeight w:val="462"/>
        </w:trPr>
        <w:tc>
          <w:tcPr>
            <w:tcW w:w="846" w:type="dxa"/>
            <w:vMerge w:val="restart"/>
            <w:tcBorders>
              <w:top w:val="double" w:sz="4"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概况</w:t>
            </w:r>
          </w:p>
        </w:tc>
        <w:tc>
          <w:tcPr>
            <w:tcW w:w="1701" w:type="dxa"/>
            <w:tcBorders>
              <w:top w:val="double" w:sz="4"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学校</w:t>
            </w:r>
          </w:p>
        </w:tc>
        <w:tc>
          <w:tcPr>
            <w:tcW w:w="6379" w:type="dxa"/>
            <w:gridSpan w:val="3"/>
            <w:tcBorders>
              <w:top w:val="doub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455"/>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教师姓名</w:t>
            </w:r>
          </w:p>
        </w:tc>
        <w:tc>
          <w:tcPr>
            <w:tcW w:w="6379" w:type="dxa"/>
            <w:gridSpan w:val="3"/>
            <w:tcBorders>
              <w:top w:val="single" w:sz="6"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455"/>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科目方案名称</w:t>
            </w:r>
          </w:p>
        </w:tc>
        <w:tc>
          <w:tcPr>
            <w:tcW w:w="6379" w:type="dxa"/>
            <w:gridSpan w:val="3"/>
            <w:tcBorders>
              <w:top w:val="single" w:sz="6"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1818"/>
        </w:trPr>
        <w:tc>
          <w:tcPr>
            <w:tcW w:w="2547" w:type="dxa"/>
            <w:gridSpan w:val="2"/>
            <w:tcBorders>
              <w:top w:val="single" w:sz="6" w:space="0" w:color="auto"/>
              <w:left w:val="doub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开发背景</w:t>
            </w:r>
          </w:p>
        </w:tc>
        <w:tc>
          <w:tcPr>
            <w:tcW w:w="6379" w:type="dxa"/>
            <w:gridSpan w:val="3"/>
            <w:tcBorders>
              <w:top w:val="single" w:sz="6"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1814"/>
        </w:trPr>
        <w:tc>
          <w:tcPr>
            <w:tcW w:w="2547" w:type="dxa"/>
            <w:gridSpan w:val="2"/>
            <w:tcBorders>
              <w:top w:val="single" w:sz="6" w:space="0" w:color="auto"/>
              <w:left w:val="doub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科目目标</w:t>
            </w:r>
          </w:p>
        </w:tc>
        <w:tc>
          <w:tcPr>
            <w:tcW w:w="6379" w:type="dxa"/>
            <w:gridSpan w:val="3"/>
            <w:tcBorders>
              <w:top w:val="single" w:sz="6"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1264"/>
        </w:trPr>
        <w:tc>
          <w:tcPr>
            <w:tcW w:w="846" w:type="dxa"/>
            <w:vMerge w:val="restart"/>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科目内容</w:t>
            </w:r>
          </w:p>
        </w:tc>
        <w:tc>
          <w:tcPr>
            <w:tcW w:w="1701"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选取原则</w:t>
            </w:r>
          </w:p>
        </w:tc>
        <w:tc>
          <w:tcPr>
            <w:tcW w:w="6379" w:type="dxa"/>
            <w:gridSpan w:val="3"/>
            <w:tcBorders>
              <w:top w:val="single" w:sz="6"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455"/>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8080" w:type="dxa"/>
            <w:gridSpan w:val="4"/>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内容架构</w:t>
            </w:r>
          </w:p>
        </w:tc>
      </w:tr>
      <w:tr w:rsidR="009E3E30" w:rsidRPr="009B5DE4" w:rsidTr="00F046DD">
        <w:trPr>
          <w:trHeight w:val="455"/>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单元名称</w:t>
            </w: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主要活动</w:t>
            </w: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活动目标</w:t>
            </w: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课时数</w:t>
            </w:r>
          </w:p>
        </w:tc>
      </w:tr>
      <w:tr w:rsidR="009E3E30" w:rsidRPr="009B5DE4" w:rsidTr="00F046DD">
        <w:trPr>
          <w:trHeight w:val="737"/>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737"/>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737"/>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737"/>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737"/>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737"/>
        </w:trPr>
        <w:tc>
          <w:tcPr>
            <w:tcW w:w="846" w:type="dxa"/>
            <w:vMerge/>
            <w:tcBorders>
              <w:top w:val="single" w:sz="6" w:space="0" w:color="auto"/>
              <w:left w:val="doub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tcBorders>
              <w:top w:val="single" w:sz="6" w:space="0" w:color="auto"/>
              <w:left w:val="single" w:sz="4" w:space="0" w:color="auto"/>
              <w:bottom w:val="single" w:sz="6"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top w:val="single" w:sz="6" w:space="0" w:color="auto"/>
              <w:left w:val="single" w:sz="4" w:space="0" w:color="auto"/>
              <w:bottom w:val="single" w:sz="6"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bl>
    <w:p w:rsidR="009E3E30" w:rsidRPr="009B5DE4" w:rsidRDefault="009E3E30" w:rsidP="009E3E30">
      <w:pPr>
        <w:rPr>
          <w:rFonts w:ascii="仿宋_GB2312" w:eastAsia="仿宋_GB2312" w:hAnsi="Calibri" w:cs="Times New Roman"/>
        </w:rPr>
      </w:pPr>
    </w:p>
    <w:tbl>
      <w:tblPr>
        <w:tblpPr w:leftFromText="180" w:rightFromText="180" w:vertAnchor="text" w:horzAnchor="margin" w:tblpXSpec="center" w:tblpY="128"/>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46"/>
        <w:gridCol w:w="1701"/>
        <w:gridCol w:w="1980"/>
        <w:gridCol w:w="997"/>
        <w:gridCol w:w="1238"/>
        <w:gridCol w:w="720"/>
        <w:gridCol w:w="1444"/>
      </w:tblGrid>
      <w:tr w:rsidR="009E3E30" w:rsidRPr="009B5DE4" w:rsidTr="00F046DD">
        <w:trPr>
          <w:trHeight w:val="455"/>
        </w:trPr>
        <w:tc>
          <w:tcPr>
            <w:tcW w:w="846" w:type="dxa"/>
            <w:vMerge w:val="restart"/>
            <w:tcBorders>
              <w:top w:val="double" w:sz="4" w:space="0" w:color="auto"/>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lastRenderedPageBreak/>
              <w:t>科目内容</w:t>
            </w:r>
          </w:p>
        </w:tc>
        <w:tc>
          <w:tcPr>
            <w:tcW w:w="1701" w:type="dxa"/>
            <w:tcBorders>
              <w:top w:val="double" w:sz="4" w:space="0" w:color="auto"/>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单元名称</w:t>
            </w:r>
          </w:p>
        </w:tc>
        <w:tc>
          <w:tcPr>
            <w:tcW w:w="1980" w:type="dxa"/>
            <w:tcBorders>
              <w:top w:val="double" w:sz="4" w:space="0" w:color="auto"/>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主要活动</w:t>
            </w:r>
          </w:p>
        </w:tc>
        <w:tc>
          <w:tcPr>
            <w:tcW w:w="2955" w:type="dxa"/>
            <w:gridSpan w:val="3"/>
            <w:tcBorders>
              <w:top w:val="double" w:sz="4" w:space="0" w:color="auto"/>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活动目标</w:t>
            </w:r>
          </w:p>
        </w:tc>
        <w:tc>
          <w:tcPr>
            <w:tcW w:w="1444" w:type="dxa"/>
            <w:tcBorders>
              <w:top w:val="double" w:sz="4" w:space="0" w:color="auto"/>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课时数</w:t>
            </w:r>
          </w:p>
        </w:tc>
      </w:tr>
      <w:tr w:rsidR="009E3E30" w:rsidRPr="009B5DE4" w:rsidTr="00F046DD">
        <w:trPr>
          <w:trHeight w:val="683"/>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gridSpan w:val="3"/>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683"/>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gridSpan w:val="3"/>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683"/>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gridSpan w:val="3"/>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683"/>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gridSpan w:val="3"/>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683"/>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gridSpan w:val="3"/>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683"/>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980"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2955" w:type="dxa"/>
            <w:gridSpan w:val="3"/>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444"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462"/>
        </w:trPr>
        <w:tc>
          <w:tcPr>
            <w:tcW w:w="846" w:type="dxa"/>
            <w:vMerge w:val="restart"/>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科目设置</w:t>
            </w:r>
          </w:p>
        </w:tc>
        <w:tc>
          <w:tcPr>
            <w:tcW w:w="1701"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学习对象</w:t>
            </w:r>
          </w:p>
        </w:tc>
        <w:tc>
          <w:tcPr>
            <w:tcW w:w="2977" w:type="dxa"/>
            <w:gridSpan w:val="2"/>
            <w:tcBorders>
              <w:right w:val="single" w:sz="4" w:space="0" w:color="auto"/>
            </w:tcBorders>
            <w:vAlign w:val="center"/>
          </w:tcPr>
          <w:p w:rsidR="009E3E30" w:rsidRPr="009B5DE4" w:rsidRDefault="009E3E30" w:rsidP="00F046DD">
            <w:pPr>
              <w:adjustRightInd w:val="0"/>
              <w:snapToGrid w:val="0"/>
              <w:jc w:val="left"/>
              <w:rPr>
                <w:rFonts w:ascii="仿宋_GB2312" w:eastAsia="仿宋_GB2312" w:hAnsi="楷体" w:cs="Times New Roman"/>
                <w:sz w:val="24"/>
                <w:szCs w:val="24"/>
              </w:rPr>
            </w:pPr>
            <w:r w:rsidRPr="009B5DE4">
              <w:rPr>
                <w:rFonts w:ascii="仿宋_GB2312" w:eastAsia="仿宋_GB2312" w:hAnsi="楷体" w:cs="Times New Roman" w:hint="eastAsia"/>
                <w:sz w:val="24"/>
                <w:szCs w:val="24"/>
              </w:rPr>
              <w:t>（适用年级）</w:t>
            </w:r>
          </w:p>
        </w:tc>
        <w:tc>
          <w:tcPr>
            <w:tcW w:w="1238" w:type="dxa"/>
            <w:tcBorders>
              <w:left w:val="sing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总课时数</w:t>
            </w:r>
          </w:p>
        </w:tc>
        <w:tc>
          <w:tcPr>
            <w:tcW w:w="2164" w:type="dxa"/>
            <w:gridSpan w:val="2"/>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770"/>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修习方式</w:t>
            </w:r>
          </w:p>
        </w:tc>
        <w:tc>
          <w:tcPr>
            <w:tcW w:w="6379" w:type="dxa"/>
            <w:gridSpan w:val="5"/>
            <w:vAlign w:val="center"/>
          </w:tcPr>
          <w:p w:rsidR="009E3E30" w:rsidRPr="009B5DE4" w:rsidRDefault="009E3E30" w:rsidP="00F046DD">
            <w:pPr>
              <w:spacing w:line="276" w:lineRule="auto"/>
              <w:rPr>
                <w:rFonts w:ascii="仿宋_GB2312" w:eastAsia="仿宋_GB2312" w:hAnsi="楷体" w:cs="Times New Roman"/>
                <w:sz w:val="24"/>
              </w:rPr>
            </w:pPr>
            <w:r w:rsidRPr="009B5DE4">
              <w:rPr>
                <w:rFonts w:ascii="仿宋_GB2312" w:eastAsia="仿宋_GB2312" w:hAnsi="楷体" w:cs="Times New Roman" w:hint="eastAsia"/>
                <w:sz w:val="24"/>
              </w:rPr>
              <w:t>□同年级自主选修   □混龄自主选修   □建制班实施</w:t>
            </w:r>
            <w:r w:rsidRPr="009B5DE4">
              <w:rPr>
                <w:rFonts w:ascii="仿宋_GB2312" w:eastAsia="仿宋_GB2312" w:hAnsi="楷体" w:cs="Times New Roman" w:hint="eastAsia"/>
                <w:sz w:val="24"/>
              </w:rPr>
              <w:br/>
              <w:t>□其他_________</w:t>
            </w:r>
          </w:p>
        </w:tc>
      </w:tr>
      <w:tr w:rsidR="009E3E30" w:rsidRPr="009B5DE4" w:rsidTr="00F046DD">
        <w:trPr>
          <w:trHeight w:val="1401"/>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活动地点</w:t>
            </w:r>
          </w:p>
        </w:tc>
        <w:tc>
          <w:tcPr>
            <w:tcW w:w="6379" w:type="dxa"/>
            <w:gridSpan w:val="5"/>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1401"/>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活动资源</w:t>
            </w:r>
          </w:p>
        </w:tc>
        <w:tc>
          <w:tcPr>
            <w:tcW w:w="6379" w:type="dxa"/>
            <w:gridSpan w:val="5"/>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1401"/>
        </w:trPr>
        <w:tc>
          <w:tcPr>
            <w:tcW w:w="846" w:type="dxa"/>
            <w:vMerge/>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lef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b/>
                <w:sz w:val="24"/>
              </w:rPr>
            </w:pPr>
            <w:r w:rsidRPr="009B5DE4">
              <w:rPr>
                <w:rFonts w:ascii="仿宋_GB2312" w:eastAsia="仿宋_GB2312" w:hAnsi="楷体" w:cs="Times New Roman" w:hint="eastAsia"/>
                <w:sz w:val="24"/>
                <w:szCs w:val="24"/>
              </w:rPr>
              <w:t>活动建议</w:t>
            </w:r>
          </w:p>
        </w:tc>
        <w:tc>
          <w:tcPr>
            <w:tcW w:w="6379" w:type="dxa"/>
            <w:gridSpan w:val="5"/>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r>
      <w:tr w:rsidR="009E3E30" w:rsidRPr="009B5DE4" w:rsidTr="00F046DD">
        <w:trPr>
          <w:trHeight w:val="658"/>
        </w:trPr>
        <w:tc>
          <w:tcPr>
            <w:tcW w:w="846" w:type="dxa"/>
            <w:vMerge w:val="restart"/>
            <w:tcBorders>
              <w:left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学习评价</w:t>
            </w:r>
          </w:p>
        </w:tc>
        <w:tc>
          <w:tcPr>
            <w:tcW w:w="1701" w:type="dxa"/>
            <w:tcBorders>
              <w:left w:val="single" w:sz="4" w:space="0" w:color="auto"/>
              <w:bottom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评价对象</w:t>
            </w:r>
          </w:p>
        </w:tc>
        <w:tc>
          <w:tcPr>
            <w:tcW w:w="6379" w:type="dxa"/>
            <w:gridSpan w:val="5"/>
            <w:tcBorders>
              <w:bottom w:val="single" w:sz="4" w:space="0" w:color="auto"/>
            </w:tcBorders>
            <w:vAlign w:val="center"/>
          </w:tcPr>
          <w:p w:rsidR="009E3E30" w:rsidRPr="009B5DE4" w:rsidRDefault="009E3E30" w:rsidP="00F046DD">
            <w:pPr>
              <w:numPr>
                <w:ilvl w:val="0"/>
                <w:numId w:val="3"/>
              </w:numPr>
              <w:adjustRightInd w:val="0"/>
              <w:snapToGrid w:val="0"/>
              <w:jc w:val="left"/>
              <w:rPr>
                <w:rFonts w:ascii="仿宋_GB2312" w:eastAsia="仿宋_GB2312" w:hAnsi="楷体" w:cs="Times New Roman"/>
                <w:sz w:val="24"/>
                <w:szCs w:val="24"/>
              </w:rPr>
            </w:pPr>
            <w:r w:rsidRPr="009B5DE4">
              <w:rPr>
                <w:rFonts w:ascii="仿宋_GB2312" w:eastAsia="仿宋_GB2312" w:hAnsi="楷体" w:cs="Times New Roman" w:hint="eastAsia"/>
                <w:sz w:val="24"/>
              </w:rPr>
              <w:t>学习小组    □ 每个学生    □ 其他_________</w:t>
            </w:r>
          </w:p>
        </w:tc>
      </w:tr>
      <w:tr w:rsidR="009E3E30" w:rsidRPr="009B5DE4" w:rsidTr="00F046DD">
        <w:trPr>
          <w:trHeight w:val="2112"/>
        </w:trPr>
        <w:tc>
          <w:tcPr>
            <w:tcW w:w="846" w:type="dxa"/>
            <w:vMerge/>
            <w:tcBorders>
              <w:left w:val="double" w:sz="4" w:space="0" w:color="auto"/>
              <w:bottom w:val="double" w:sz="4" w:space="0" w:color="auto"/>
              <w:right w:val="sing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p>
        </w:tc>
        <w:tc>
          <w:tcPr>
            <w:tcW w:w="1701" w:type="dxa"/>
            <w:tcBorders>
              <w:top w:val="single" w:sz="4" w:space="0" w:color="auto"/>
              <w:left w:val="single" w:sz="4" w:space="0" w:color="auto"/>
              <w:bottom w:val="double" w:sz="4" w:space="0" w:color="auto"/>
            </w:tcBorders>
            <w:vAlign w:val="center"/>
          </w:tcPr>
          <w:p w:rsidR="009E3E30" w:rsidRPr="009B5DE4" w:rsidRDefault="009E3E30" w:rsidP="00F046DD">
            <w:pPr>
              <w:adjustRightInd w:val="0"/>
              <w:snapToGrid w:val="0"/>
              <w:jc w:val="center"/>
              <w:rPr>
                <w:rFonts w:ascii="仿宋_GB2312" w:eastAsia="仿宋_GB2312" w:hAnsi="楷体" w:cs="Times New Roman"/>
                <w:sz w:val="24"/>
                <w:szCs w:val="24"/>
              </w:rPr>
            </w:pPr>
            <w:r w:rsidRPr="009B5DE4">
              <w:rPr>
                <w:rFonts w:ascii="仿宋_GB2312" w:eastAsia="仿宋_GB2312" w:hAnsi="楷体" w:cs="Times New Roman" w:hint="eastAsia"/>
                <w:sz w:val="24"/>
                <w:szCs w:val="24"/>
              </w:rPr>
              <w:t>评价素材与评价方法</w:t>
            </w:r>
          </w:p>
        </w:tc>
        <w:tc>
          <w:tcPr>
            <w:tcW w:w="6379" w:type="dxa"/>
            <w:gridSpan w:val="5"/>
            <w:tcBorders>
              <w:top w:val="single" w:sz="4" w:space="0" w:color="auto"/>
              <w:bottom w:val="double" w:sz="4" w:space="0" w:color="auto"/>
            </w:tcBorders>
          </w:tcPr>
          <w:p w:rsidR="009E3E30" w:rsidRPr="009B5DE4" w:rsidRDefault="009E3E30" w:rsidP="00F046DD">
            <w:pPr>
              <w:adjustRightInd w:val="0"/>
              <w:snapToGrid w:val="0"/>
              <w:rPr>
                <w:rFonts w:ascii="仿宋_GB2312" w:eastAsia="仿宋_GB2312" w:hAnsi="楷体" w:cs="Times New Roman"/>
                <w:sz w:val="24"/>
                <w:szCs w:val="24"/>
              </w:rPr>
            </w:pPr>
            <w:r w:rsidRPr="009B5DE4">
              <w:rPr>
                <w:rFonts w:ascii="仿宋_GB2312" w:eastAsia="仿宋_GB2312" w:hAnsi="楷体" w:cs="Times New Roman" w:hint="eastAsia"/>
                <w:sz w:val="24"/>
                <w:szCs w:val="24"/>
              </w:rPr>
              <w:t>（根据什么作出评价，评价的依据等等的描述）</w:t>
            </w:r>
          </w:p>
        </w:tc>
      </w:tr>
    </w:tbl>
    <w:p w:rsidR="009E3E30" w:rsidRPr="009B5DE4" w:rsidRDefault="009E3E30" w:rsidP="009E3E30">
      <w:pPr>
        <w:rPr>
          <w:rFonts w:ascii="仿宋_GB2312" w:eastAsia="仿宋_GB2312" w:hAnsi="楷体" w:cs="Times New Roman"/>
          <w:kern w:val="0"/>
        </w:rPr>
      </w:pPr>
      <w:r w:rsidRPr="009B5DE4">
        <w:rPr>
          <w:rFonts w:ascii="仿宋_GB2312" w:eastAsia="仿宋_GB2312" w:hAnsi="楷体" w:cs="Times New Roman" w:hint="eastAsia"/>
          <w:kern w:val="0"/>
        </w:rPr>
        <w:t>注：此模板可另附纸，为教学案例和教学论文的发表奠定基础。</w:t>
      </w:r>
    </w:p>
    <w:tbl>
      <w:tblPr>
        <w:tblW w:w="9311" w:type="dxa"/>
        <w:jc w:val="center"/>
        <w:tblLook w:val="04A0"/>
      </w:tblPr>
      <w:tblGrid>
        <w:gridCol w:w="709"/>
        <w:gridCol w:w="1276"/>
        <w:gridCol w:w="1843"/>
        <w:gridCol w:w="1134"/>
        <w:gridCol w:w="1134"/>
        <w:gridCol w:w="1701"/>
        <w:gridCol w:w="800"/>
        <w:gridCol w:w="714"/>
      </w:tblGrid>
      <w:tr w:rsidR="009E3E30" w:rsidRPr="009B5DE4" w:rsidTr="00F046DD">
        <w:trPr>
          <w:trHeight w:val="800"/>
          <w:jc w:val="center"/>
        </w:trPr>
        <w:tc>
          <w:tcPr>
            <w:tcW w:w="9311" w:type="dxa"/>
            <w:gridSpan w:val="8"/>
            <w:tcBorders>
              <w:top w:val="nil"/>
              <w:left w:val="nil"/>
              <w:bottom w:val="nil"/>
              <w:right w:val="nil"/>
            </w:tcBorders>
            <w:shd w:val="clear" w:color="auto" w:fill="auto"/>
            <w:noWrap/>
            <w:vAlign w:val="center"/>
            <w:hideMark/>
          </w:tcPr>
          <w:p w:rsidR="009E3E30" w:rsidRPr="009B5DE4" w:rsidRDefault="009E3E30" w:rsidP="00F046DD">
            <w:pPr>
              <w:widowControl/>
              <w:rPr>
                <w:rFonts w:ascii="仿宋_GB2312" w:eastAsia="仿宋_GB2312" w:hAnsi="Times New Roman" w:cs="Times New Roman"/>
                <w:color w:val="000000"/>
                <w:kern w:val="0"/>
                <w:sz w:val="32"/>
                <w:szCs w:val="32"/>
              </w:rPr>
            </w:pPr>
            <w:r w:rsidRPr="009B5DE4">
              <w:rPr>
                <w:rFonts w:ascii="仿宋_GB2312" w:eastAsia="仿宋_GB2312" w:hAnsi="宋体" w:cs="宋体" w:hint="eastAsia"/>
                <w:color w:val="000000"/>
                <w:kern w:val="0"/>
                <w:sz w:val="32"/>
                <w:szCs w:val="32"/>
              </w:rPr>
              <w:lastRenderedPageBreak/>
              <w:t>附表</w:t>
            </w:r>
            <w:r w:rsidRPr="009B5DE4">
              <w:rPr>
                <w:rFonts w:ascii="仿宋_GB2312" w:eastAsia="仿宋_GB2312" w:hAnsi="Times New Roman" w:cs="Times New Roman" w:hint="eastAsia"/>
                <w:color w:val="000000"/>
                <w:kern w:val="0"/>
                <w:sz w:val="32"/>
                <w:szCs w:val="32"/>
              </w:rPr>
              <w:t xml:space="preserve">５：     </w:t>
            </w:r>
          </w:p>
          <w:p w:rsidR="009E3E30" w:rsidRPr="009B5DE4" w:rsidRDefault="009E3E30" w:rsidP="00F046DD">
            <w:pPr>
              <w:widowControl/>
              <w:jc w:val="center"/>
              <w:rPr>
                <w:rFonts w:ascii="仿宋_GB2312" w:eastAsia="仿宋_GB2312" w:hAnsi="宋体" w:cs="宋体"/>
                <w:color w:val="000000"/>
                <w:kern w:val="0"/>
                <w:sz w:val="32"/>
                <w:szCs w:val="32"/>
              </w:rPr>
            </w:pPr>
            <w:r w:rsidRPr="009B5DE4">
              <w:rPr>
                <w:rFonts w:ascii="方正小标宋简体" w:eastAsia="方正小标宋简体" w:hAnsi="Times New Roman" w:cs="Times New Roman" w:hint="eastAsia"/>
                <w:color w:val="000000"/>
                <w:kern w:val="0"/>
                <w:sz w:val="32"/>
                <w:szCs w:val="32"/>
              </w:rPr>
              <w:t>2019</w:t>
            </w:r>
            <w:r w:rsidRPr="009B5DE4">
              <w:rPr>
                <w:rFonts w:ascii="方正小标宋简体" w:eastAsia="方正小标宋简体" w:hAnsi="宋体" w:cs="宋体" w:hint="eastAsia"/>
                <w:color w:val="000000"/>
                <w:kern w:val="0"/>
                <w:sz w:val="32"/>
                <w:szCs w:val="32"/>
              </w:rPr>
              <w:t>年观摩活动教师信息统计表</w:t>
            </w:r>
          </w:p>
        </w:tc>
      </w:tr>
      <w:tr w:rsidR="009E3E30" w:rsidRPr="009B5DE4" w:rsidTr="00F046DD">
        <w:trPr>
          <w:trHeight w:val="590"/>
          <w:jc w:val="center"/>
        </w:trPr>
        <w:tc>
          <w:tcPr>
            <w:tcW w:w="9311" w:type="dxa"/>
            <w:gridSpan w:val="8"/>
            <w:tcBorders>
              <w:top w:val="nil"/>
              <w:left w:val="nil"/>
              <w:bottom w:val="single" w:sz="4" w:space="0" w:color="auto"/>
              <w:right w:val="nil"/>
            </w:tcBorders>
            <w:shd w:val="clear" w:color="auto" w:fill="auto"/>
            <w:noWrap/>
            <w:vAlign w:val="center"/>
            <w:hideMark/>
          </w:tcPr>
          <w:p w:rsidR="009E3E30" w:rsidRPr="009B5DE4" w:rsidRDefault="009E3E30" w:rsidP="00F046DD">
            <w:pPr>
              <w:widowControl/>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省（市、区）                单位（加盖公章）</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序号</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课例编号</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学校</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教师姓名</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教师电话</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课名</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学科</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学段</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E3E30" w:rsidRPr="009B5DE4" w:rsidRDefault="009E3E30" w:rsidP="00F046DD">
            <w:pPr>
              <w:widowControl/>
              <w:jc w:val="center"/>
              <w:rPr>
                <w:rFonts w:ascii="仿宋_GB2312" w:eastAsia="仿宋_GB2312" w:hAnsi="楷体" w:cs="宋体"/>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800"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71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E3E30" w:rsidRPr="009B5DE4" w:rsidRDefault="009E3E30" w:rsidP="00F046DD">
            <w:pPr>
              <w:widowControl/>
              <w:jc w:val="center"/>
              <w:rPr>
                <w:rFonts w:ascii="仿宋_GB2312" w:eastAsia="仿宋_GB2312" w:hAnsi="楷体" w:cs="宋体"/>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800"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71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E3E30" w:rsidRPr="009B5DE4" w:rsidRDefault="009E3E30" w:rsidP="00F046DD">
            <w:pPr>
              <w:widowControl/>
              <w:jc w:val="center"/>
              <w:rPr>
                <w:rFonts w:ascii="仿宋_GB2312" w:eastAsia="仿宋_GB2312" w:hAnsi="楷体" w:cs="宋体"/>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800"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71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9E3E30" w:rsidRPr="009B5DE4" w:rsidRDefault="009E3E30" w:rsidP="00F046DD">
            <w:pPr>
              <w:widowControl/>
              <w:jc w:val="center"/>
              <w:rPr>
                <w:rFonts w:ascii="仿宋_GB2312" w:eastAsia="仿宋_GB2312" w:hAnsi="楷体" w:cs="宋体"/>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800"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c>
          <w:tcPr>
            <w:tcW w:w="714" w:type="dxa"/>
            <w:tcBorders>
              <w:top w:val="nil"/>
              <w:left w:val="nil"/>
              <w:bottom w:val="single" w:sz="4" w:space="0" w:color="auto"/>
              <w:right w:val="single" w:sz="4" w:space="0" w:color="auto"/>
            </w:tcBorders>
            <w:shd w:val="clear" w:color="auto" w:fill="auto"/>
            <w:vAlign w:val="center"/>
          </w:tcPr>
          <w:p w:rsidR="009E3E30" w:rsidRPr="009B5DE4" w:rsidRDefault="009E3E30" w:rsidP="00F046DD">
            <w:pPr>
              <w:widowControl/>
              <w:jc w:val="center"/>
              <w:rPr>
                <w:rFonts w:ascii="仿宋_GB2312" w:eastAsia="仿宋_GB2312" w:hAnsi="楷体" w:cs="宋体"/>
                <w:color w:val="000000"/>
                <w:kern w:val="0"/>
                <w:sz w:val="24"/>
                <w:szCs w:val="24"/>
              </w:rPr>
            </w:pP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nil"/>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nil"/>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r w:rsidR="009E3E30" w:rsidRPr="009B5DE4" w:rsidTr="00F046DD">
        <w:trPr>
          <w:trHeight w:val="5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E30" w:rsidRPr="009B5DE4" w:rsidRDefault="009E3E30" w:rsidP="00F046DD">
            <w:pPr>
              <w:widowControl/>
              <w:jc w:val="center"/>
              <w:rPr>
                <w:rFonts w:ascii="仿宋_GB2312" w:eastAsia="仿宋_GB2312" w:hAnsi="楷体" w:cs="宋体"/>
                <w:color w:val="000000"/>
                <w:kern w:val="0"/>
                <w:sz w:val="22"/>
              </w:rPr>
            </w:pPr>
            <w:r w:rsidRPr="009B5DE4">
              <w:rPr>
                <w:rFonts w:ascii="仿宋_GB2312" w:eastAsia="仿宋_GB2312" w:hAnsi="楷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9E3E30" w:rsidRPr="009B5DE4" w:rsidRDefault="009E3E30" w:rsidP="00F046DD">
            <w:pPr>
              <w:widowControl/>
              <w:jc w:val="center"/>
              <w:rPr>
                <w:rFonts w:ascii="仿宋_GB2312" w:eastAsia="仿宋_GB2312" w:hAnsi="楷体" w:cs="宋体"/>
                <w:color w:val="000000"/>
                <w:kern w:val="0"/>
                <w:sz w:val="24"/>
                <w:szCs w:val="24"/>
              </w:rPr>
            </w:pPr>
            <w:r w:rsidRPr="009B5DE4">
              <w:rPr>
                <w:rFonts w:ascii="仿宋_GB2312" w:eastAsia="仿宋_GB2312" w:hAnsi="楷体" w:cs="宋体" w:hint="eastAsia"/>
                <w:color w:val="000000"/>
                <w:kern w:val="0"/>
                <w:sz w:val="24"/>
                <w:szCs w:val="24"/>
              </w:rPr>
              <w:t xml:space="preserve">　</w:t>
            </w:r>
          </w:p>
        </w:tc>
      </w:tr>
    </w:tbl>
    <w:p w:rsidR="00C214A5" w:rsidRDefault="00C214A5" w:rsidP="009E3E30">
      <w:pPr>
        <w:snapToGrid w:val="0"/>
        <w:jc w:val="center"/>
        <w:rPr>
          <w:rFonts w:ascii="仿宋_GB2312" w:eastAsia="仿宋_GB2312"/>
          <w:color w:val="000000"/>
          <w:sz w:val="28"/>
          <w:szCs w:val="28"/>
        </w:rPr>
      </w:pPr>
    </w:p>
    <w:sectPr w:rsidR="00C214A5" w:rsidSect="005F7DD0">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7E4" w:rsidRDefault="002A57E4" w:rsidP="005F7DD0">
      <w:r>
        <w:separator/>
      </w:r>
    </w:p>
  </w:endnote>
  <w:endnote w:type="continuationSeparator" w:id="1">
    <w:p w:rsidR="002A57E4" w:rsidRDefault="002A57E4" w:rsidP="005F7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Times New Rom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93"/>
      <w:docPartObj>
        <w:docPartGallery w:val="Page Numbers (Bottom of Page)"/>
        <w:docPartUnique/>
      </w:docPartObj>
    </w:sdtPr>
    <w:sdtEndPr>
      <w:rPr>
        <w:rFonts w:ascii="宋体" w:eastAsia="宋体" w:hAnsi="宋体"/>
        <w:sz w:val="28"/>
        <w:szCs w:val="28"/>
      </w:rPr>
    </w:sdtEndPr>
    <w:sdtContent>
      <w:p w:rsidR="005F7DD0" w:rsidRPr="005F7DD0" w:rsidRDefault="005F7DD0" w:rsidP="005F7DD0">
        <w:pPr>
          <w:pStyle w:val="a3"/>
          <w:rPr>
            <w:rFonts w:ascii="宋体" w:eastAsia="宋体" w:hAnsi="宋体"/>
            <w:sz w:val="28"/>
            <w:szCs w:val="28"/>
          </w:rPr>
        </w:pPr>
        <w:r>
          <w:rPr>
            <w:rFonts w:ascii="宋体" w:eastAsia="宋体" w:hAnsi="宋体" w:hint="eastAsia"/>
          </w:rPr>
          <w:t>―</w:t>
        </w:r>
        <w:r w:rsidR="00B07963" w:rsidRPr="005F7DD0">
          <w:rPr>
            <w:rFonts w:ascii="宋体" w:eastAsia="宋体" w:hAnsi="宋体"/>
            <w:sz w:val="28"/>
            <w:szCs w:val="28"/>
          </w:rPr>
          <w:fldChar w:fldCharType="begin"/>
        </w:r>
        <w:r w:rsidRPr="005F7DD0">
          <w:rPr>
            <w:rFonts w:ascii="宋体" w:eastAsia="宋体" w:hAnsi="宋体"/>
            <w:sz w:val="28"/>
            <w:szCs w:val="28"/>
          </w:rPr>
          <w:instrText xml:space="preserve"> PAGE   \* MERGEFORMAT </w:instrText>
        </w:r>
        <w:r w:rsidR="00B07963" w:rsidRPr="005F7DD0">
          <w:rPr>
            <w:rFonts w:ascii="宋体" w:eastAsia="宋体" w:hAnsi="宋体"/>
            <w:sz w:val="28"/>
            <w:szCs w:val="28"/>
          </w:rPr>
          <w:fldChar w:fldCharType="separate"/>
        </w:r>
        <w:r w:rsidR="009E3E30" w:rsidRPr="009E3E30">
          <w:rPr>
            <w:rFonts w:ascii="宋体" w:eastAsia="宋体" w:hAnsi="宋体"/>
            <w:noProof/>
            <w:sz w:val="28"/>
            <w:szCs w:val="28"/>
            <w:lang w:val="zh-CN"/>
          </w:rPr>
          <w:t>2</w:t>
        </w:r>
        <w:r w:rsidR="00B07963" w:rsidRPr="005F7DD0">
          <w:rPr>
            <w:rFonts w:ascii="宋体" w:eastAsia="宋体" w:hAnsi="宋体"/>
            <w:sz w:val="28"/>
            <w:szCs w:val="28"/>
          </w:rPr>
          <w:fldChar w:fldCharType="end"/>
        </w:r>
        <w:r>
          <w:rPr>
            <w:rFonts w:ascii="宋体" w:eastAsia="宋体" w:hAnsi="宋体" w:hint="eastAsia"/>
          </w:rPr>
          <w:t>―</w:t>
        </w:r>
      </w:p>
    </w:sdtContent>
  </w:sdt>
  <w:p w:rsidR="005F7DD0" w:rsidRDefault="005F7D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D0" w:rsidRDefault="00B07963">
    <w:pPr>
      <w:pStyle w:val="a3"/>
      <w:jc w:val="right"/>
    </w:pPr>
    <w:sdt>
      <w:sdtPr>
        <w:id w:val="681491"/>
        <w:docPartObj>
          <w:docPartGallery w:val="Page Numbers (Bottom of Page)"/>
          <w:docPartUnique/>
        </w:docPartObj>
      </w:sdtPr>
      <w:sdtEndPr>
        <w:rPr>
          <w:rFonts w:ascii="宋体" w:eastAsia="宋体" w:hAnsi="宋体"/>
          <w:sz w:val="28"/>
          <w:szCs w:val="28"/>
        </w:rPr>
      </w:sdtEndPr>
      <w:sdtContent>
        <w:r w:rsidR="005F7DD0">
          <w:rPr>
            <w:rFonts w:ascii="宋体" w:eastAsia="宋体" w:hAnsi="宋体" w:hint="eastAsia"/>
          </w:rPr>
          <w:t>―</w:t>
        </w:r>
        <w:r w:rsidRPr="005F7DD0">
          <w:rPr>
            <w:rFonts w:ascii="宋体" w:eastAsia="宋体" w:hAnsi="宋体"/>
            <w:sz w:val="28"/>
            <w:szCs w:val="28"/>
          </w:rPr>
          <w:fldChar w:fldCharType="begin"/>
        </w:r>
        <w:r w:rsidR="005F7DD0" w:rsidRPr="005F7DD0">
          <w:rPr>
            <w:rFonts w:ascii="宋体" w:eastAsia="宋体" w:hAnsi="宋体"/>
            <w:sz w:val="28"/>
            <w:szCs w:val="28"/>
          </w:rPr>
          <w:instrText xml:space="preserve"> PAGE   \* MERGEFORMAT </w:instrText>
        </w:r>
        <w:r w:rsidRPr="005F7DD0">
          <w:rPr>
            <w:rFonts w:ascii="宋体" w:eastAsia="宋体" w:hAnsi="宋体"/>
            <w:sz w:val="28"/>
            <w:szCs w:val="28"/>
          </w:rPr>
          <w:fldChar w:fldCharType="separate"/>
        </w:r>
        <w:r w:rsidR="009E3E30" w:rsidRPr="009E3E30">
          <w:rPr>
            <w:rFonts w:ascii="宋体" w:eastAsia="宋体" w:hAnsi="宋体"/>
            <w:noProof/>
            <w:sz w:val="28"/>
            <w:szCs w:val="28"/>
            <w:lang w:val="zh-CN"/>
          </w:rPr>
          <w:t>1</w:t>
        </w:r>
        <w:r w:rsidRPr="005F7DD0">
          <w:rPr>
            <w:rFonts w:ascii="宋体" w:eastAsia="宋体" w:hAnsi="宋体"/>
            <w:sz w:val="28"/>
            <w:szCs w:val="28"/>
          </w:rPr>
          <w:fldChar w:fldCharType="end"/>
        </w:r>
      </w:sdtContent>
    </w:sdt>
    <w:r w:rsidR="005F7DD0">
      <w:rPr>
        <w:rFonts w:ascii="宋体" w:eastAsia="宋体" w:hAnsi="宋体" w:hint="eastAsia"/>
      </w:rPr>
      <w:t>―</w:t>
    </w:r>
  </w:p>
  <w:p w:rsidR="005F7DD0" w:rsidRDefault="005F7D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7E4" w:rsidRDefault="002A57E4" w:rsidP="005F7DD0">
      <w:r>
        <w:separator/>
      </w:r>
    </w:p>
  </w:footnote>
  <w:footnote w:type="continuationSeparator" w:id="1">
    <w:p w:rsidR="002A57E4" w:rsidRDefault="002A57E4" w:rsidP="005F7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20AF1"/>
    <w:multiLevelType w:val="hybridMultilevel"/>
    <w:tmpl w:val="D3AACD40"/>
    <w:lvl w:ilvl="0" w:tplc="005646FE">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5C7B1D4C"/>
    <w:multiLevelType w:val="hybridMultilevel"/>
    <w:tmpl w:val="9F18EFDC"/>
    <w:lvl w:ilvl="0" w:tplc="6F00EF52">
      <w:start w:val="1"/>
      <w:numFmt w:val="decimal"/>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43B6B24"/>
    <w:multiLevelType w:val="hybridMultilevel"/>
    <w:tmpl w:val="28F8FA50"/>
    <w:lvl w:ilvl="0" w:tplc="4E42C550">
      <w:start w:val="1"/>
      <w:numFmt w:val="bullet"/>
      <w:lvlText w:val="□"/>
      <w:lvlJc w:val="left"/>
      <w:pPr>
        <w:ind w:left="360" w:hanging="36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B5D"/>
    <w:rsid w:val="000D64F3"/>
    <w:rsid w:val="000E082E"/>
    <w:rsid w:val="000F0B5E"/>
    <w:rsid w:val="0010762A"/>
    <w:rsid w:val="00116B5D"/>
    <w:rsid w:val="001323A4"/>
    <w:rsid w:val="00142147"/>
    <w:rsid w:val="0018064D"/>
    <w:rsid w:val="001815C1"/>
    <w:rsid w:val="001962DE"/>
    <w:rsid w:val="001B15AC"/>
    <w:rsid w:val="001B2914"/>
    <w:rsid w:val="00246B21"/>
    <w:rsid w:val="00276CEF"/>
    <w:rsid w:val="002A57E4"/>
    <w:rsid w:val="002F54D1"/>
    <w:rsid w:val="00321CD1"/>
    <w:rsid w:val="00351998"/>
    <w:rsid w:val="003833ED"/>
    <w:rsid w:val="003A1B7B"/>
    <w:rsid w:val="003B05CF"/>
    <w:rsid w:val="0045539C"/>
    <w:rsid w:val="00480587"/>
    <w:rsid w:val="00483DD0"/>
    <w:rsid w:val="004B135D"/>
    <w:rsid w:val="00537D5F"/>
    <w:rsid w:val="00551BE0"/>
    <w:rsid w:val="005729F1"/>
    <w:rsid w:val="005C0521"/>
    <w:rsid w:val="005E6F11"/>
    <w:rsid w:val="005F7DD0"/>
    <w:rsid w:val="00612608"/>
    <w:rsid w:val="006A3C74"/>
    <w:rsid w:val="006D78A3"/>
    <w:rsid w:val="007D2ECA"/>
    <w:rsid w:val="007E539C"/>
    <w:rsid w:val="00875E41"/>
    <w:rsid w:val="00896949"/>
    <w:rsid w:val="008B26B0"/>
    <w:rsid w:val="008D2E23"/>
    <w:rsid w:val="00946024"/>
    <w:rsid w:val="00991FC4"/>
    <w:rsid w:val="009E3E30"/>
    <w:rsid w:val="00A263E7"/>
    <w:rsid w:val="00B07963"/>
    <w:rsid w:val="00B10CE5"/>
    <w:rsid w:val="00B52BB2"/>
    <w:rsid w:val="00BB4F87"/>
    <w:rsid w:val="00C214A5"/>
    <w:rsid w:val="00C61052"/>
    <w:rsid w:val="00C84378"/>
    <w:rsid w:val="00D13D5B"/>
    <w:rsid w:val="00DB23DB"/>
    <w:rsid w:val="00DC797C"/>
    <w:rsid w:val="00DE24FB"/>
    <w:rsid w:val="00DE68CF"/>
    <w:rsid w:val="00E1262D"/>
    <w:rsid w:val="00E50183"/>
    <w:rsid w:val="00E70054"/>
    <w:rsid w:val="00E87FEA"/>
    <w:rsid w:val="00EA18F7"/>
    <w:rsid w:val="00EC0FEE"/>
    <w:rsid w:val="00ED30E6"/>
    <w:rsid w:val="00F420C8"/>
    <w:rsid w:val="00FA7C78"/>
    <w:rsid w:val="00FE059C"/>
    <w:rsid w:val="00FF1AA8"/>
    <w:rsid w:val="52A24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C797C"/>
    <w:pPr>
      <w:tabs>
        <w:tab w:val="center" w:pos="4153"/>
        <w:tab w:val="right" w:pos="8306"/>
      </w:tabs>
      <w:snapToGrid w:val="0"/>
      <w:jc w:val="left"/>
    </w:pPr>
    <w:rPr>
      <w:sz w:val="18"/>
      <w:szCs w:val="18"/>
    </w:rPr>
  </w:style>
  <w:style w:type="paragraph" w:styleId="a4">
    <w:name w:val="header"/>
    <w:basedOn w:val="a"/>
    <w:link w:val="Char0"/>
    <w:unhideWhenUsed/>
    <w:rsid w:val="00DC79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C797C"/>
    <w:rPr>
      <w:sz w:val="18"/>
      <w:szCs w:val="18"/>
    </w:rPr>
  </w:style>
  <w:style w:type="character" w:customStyle="1" w:styleId="Char">
    <w:name w:val="页脚 Char"/>
    <w:basedOn w:val="a0"/>
    <w:link w:val="a3"/>
    <w:uiPriority w:val="99"/>
    <w:qFormat/>
    <w:rsid w:val="00DC797C"/>
    <w:rPr>
      <w:sz w:val="18"/>
      <w:szCs w:val="18"/>
    </w:rPr>
  </w:style>
  <w:style w:type="paragraph" w:styleId="a5">
    <w:name w:val="Balloon Text"/>
    <w:basedOn w:val="a"/>
    <w:link w:val="Char1"/>
    <w:uiPriority w:val="99"/>
    <w:semiHidden/>
    <w:unhideWhenUsed/>
    <w:rsid w:val="00551BE0"/>
    <w:rPr>
      <w:sz w:val="18"/>
      <w:szCs w:val="18"/>
    </w:rPr>
  </w:style>
  <w:style w:type="character" w:customStyle="1" w:styleId="Char1">
    <w:name w:val="批注框文本 Char"/>
    <w:basedOn w:val="a0"/>
    <w:link w:val="a5"/>
    <w:uiPriority w:val="99"/>
    <w:semiHidden/>
    <w:rsid w:val="00551BE0"/>
    <w:rPr>
      <w:kern w:val="2"/>
      <w:sz w:val="18"/>
      <w:szCs w:val="18"/>
    </w:rPr>
  </w:style>
  <w:style w:type="paragraph" w:styleId="a6">
    <w:name w:val="Date"/>
    <w:basedOn w:val="a"/>
    <w:next w:val="a"/>
    <w:link w:val="Char2"/>
    <w:unhideWhenUsed/>
    <w:rsid w:val="00875E41"/>
    <w:pPr>
      <w:ind w:leftChars="2500" w:left="100"/>
    </w:pPr>
  </w:style>
  <w:style w:type="character" w:customStyle="1" w:styleId="Char2">
    <w:name w:val="日期 Char"/>
    <w:basedOn w:val="a0"/>
    <w:link w:val="a6"/>
    <w:rsid w:val="00875E41"/>
    <w:rPr>
      <w:kern w:val="2"/>
      <w:sz w:val="21"/>
      <w:szCs w:val="22"/>
    </w:rPr>
  </w:style>
  <w:style w:type="paragraph" w:styleId="a7">
    <w:name w:val="Normal (Web)"/>
    <w:basedOn w:val="a"/>
    <w:uiPriority w:val="99"/>
    <w:semiHidden/>
    <w:rsid w:val="00276CEF"/>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rsid w:val="00C214A5"/>
  </w:style>
  <w:style w:type="character" w:styleId="a9">
    <w:name w:val="Strong"/>
    <w:basedOn w:val="a0"/>
    <w:uiPriority w:val="22"/>
    <w:qFormat/>
    <w:rsid w:val="00C214A5"/>
    <w:rPr>
      <w:b/>
      <w:bCs/>
    </w:rPr>
  </w:style>
  <w:style w:type="character" w:styleId="aa">
    <w:name w:val="Emphasis"/>
    <w:basedOn w:val="a0"/>
    <w:uiPriority w:val="20"/>
    <w:qFormat/>
    <w:rsid w:val="00C214A5"/>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uanmoke@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1262</Words>
  <Characters>7197</Characters>
  <Application>Microsoft Office Word</Application>
  <DocSecurity>0</DocSecurity>
  <Lines>59</Lines>
  <Paragraphs>16</Paragraphs>
  <ScaleCrop>false</ScaleCrop>
  <Company>Microsoft</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郭文凯</cp:lastModifiedBy>
  <cp:revision>2</cp:revision>
  <dcterms:created xsi:type="dcterms:W3CDTF">2018-11-02T01:55:00Z</dcterms:created>
  <dcterms:modified xsi:type="dcterms:W3CDTF">2018-11-02T01:55:00Z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