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</w:rPr>
        <w:t>豫电教馆</w:t>
      </w:r>
      <w:r>
        <w:rPr>
          <w:rFonts w:ascii="Times New Roman" w:hAnsi="Times New Roman" w:eastAsia="仿宋_GB2312" w:cs="Times New Roman"/>
          <w:sz w:val="32"/>
        </w:rPr>
        <w:t>〔2019〕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110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号</w:t>
      </w:r>
    </w:p>
    <w:p>
      <w:pPr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“融课堂”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观摩交流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活动的通知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60" w:lineRule="exact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6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各省辖市、直管县（市）电教馆,厅直属中小学校：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深入贯彻全国教育大会精神，全面落实《教育信息化2.0行动计划》，加快推进信息技术与教育教学深度融合，探索新时代新型教学组织模式，推动课堂教学变革，河南省电化教育馆于今年3月启动了“融课堂：信息技术与学科教学融合”系列研讨活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豫电教馆〔2019〕21号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组织了“融课堂”优秀课例征集，为提炼典型，推广成果，经研究决定于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11月28日在郑州举办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“融课堂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观摩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活动。现将有关事项通知如下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会议内容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1.“信息技术与教育教学深度融合”主题报告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2.“融课堂”优质课观摩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3.信息技术赋能教育论坛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4.极简教育技术课堂应用沙龙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5.“融课堂”课例颁奖</w:t>
      </w:r>
    </w:p>
    <w:p>
      <w:pPr>
        <w:widowControl/>
        <w:numPr>
          <w:ilvl w:val="0"/>
          <w:numId w:val="1"/>
        </w:numPr>
        <w:shd w:val="clear" w:color="auto" w:fill="FFFFFF"/>
        <w:spacing w:line="570" w:lineRule="atLeast"/>
        <w:ind w:firstLine="640"/>
        <w:jc w:val="left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参会人员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1.河南省电教馆领导及相关部门负责同志；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2.各市、县（区）电教部门领导及教研工作负责同志；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3.各地市电教教研团队，河南省首届电化教育专家库成员；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4.各地市“融课堂”课例征集参赛教师及河南省教育信息技术研究2019年立项课题教师；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5.中小学校长、信息化教学管理人员、学科教师；</w:t>
      </w:r>
    </w:p>
    <w:p>
      <w:pPr>
        <w:widowControl/>
        <w:numPr>
          <w:ilvl w:val="0"/>
          <w:numId w:val="1"/>
        </w:numPr>
        <w:shd w:val="clear" w:color="auto" w:fill="FFFFFF"/>
        <w:spacing w:line="570" w:lineRule="atLeast"/>
        <w:ind w:firstLine="640"/>
        <w:jc w:val="left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会议时间、地点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1.会议时间：11月27日下午报到，29日下午离会。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2.报到地址及入住酒店安排详见附件1。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四、会议组织</w:t>
      </w:r>
    </w:p>
    <w:p>
      <w:pPr>
        <w:pStyle w:val="22"/>
        <w:widowControl/>
        <w:numPr>
          <w:ilvl w:val="0"/>
          <w:numId w:val="0"/>
        </w:numPr>
        <w:shd w:val="clear" w:color="auto" w:fill="FFFFFF"/>
        <w:spacing w:line="570" w:lineRule="atLeast"/>
        <w:ind w:left="640" w:leftChars="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主办单位：河南省电化教育馆</w:t>
      </w:r>
    </w:p>
    <w:p>
      <w:pPr>
        <w:pStyle w:val="22"/>
        <w:widowControl/>
        <w:numPr>
          <w:ilvl w:val="0"/>
          <w:numId w:val="0"/>
        </w:numPr>
        <w:shd w:val="clear" w:color="auto" w:fill="FFFFFF"/>
        <w:spacing w:line="570" w:lineRule="atLeast"/>
        <w:ind w:left="640" w:leftChars="0"/>
        <w:jc w:val="left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承办单位：河南省现代教育技术研究院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五、其他事项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1.各地市电教部门按照“融课堂”观摩交流活动参会人员名额分配表（附件2）组织人员参会，于11月20日前将“融课堂”观摩交流活动参会回执表（附件3）汇总后发会务组邮箱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hnsxdjyjsyjy@163.com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2.与会代表需交会议费560元/人（会议费由河南省现代教育技术研究院收取，并开具发票）；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3.住宿及交通费用自理，活动期间食宿由会务组统一安排；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4.联系方式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联系人：河南省电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化教育馆研究部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武咏梅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联系电话：0371-66324285</w:t>
      </w:r>
    </w:p>
    <w:p>
      <w:pPr>
        <w:jc w:val="both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“融课堂”观摩交流活动入住酒店安排</w:t>
      </w:r>
    </w:p>
    <w:p>
      <w:pPr>
        <w:jc w:val="center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2.“融课堂”观摩交流活动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参会人员名额分配表</w:t>
      </w:r>
    </w:p>
    <w:p>
      <w:pPr>
        <w:jc w:val="center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3.“融课堂”观摩交流活动参会回执表</w:t>
      </w:r>
    </w:p>
    <w:p>
      <w:pPr>
        <w:jc w:val="center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60" w:lineRule="exact"/>
        <w:ind w:firstLine="640" w:firstLineChars="200"/>
        <w:jc w:val="righ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800" w:right="1440" w:bottom="1800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44"/>
          <w:szCs w:val="32"/>
        </w:rPr>
      </w:pPr>
      <w:r>
        <w:rPr>
          <w:rFonts w:hint="eastAsia" w:ascii="黑体" w:hAnsi="黑体" w:eastAsia="黑体" w:cs="黑体"/>
          <w:color w:val="000000"/>
          <w:sz w:val="44"/>
          <w:szCs w:val="32"/>
          <w:lang w:val="en-US" w:eastAsia="zh-CN"/>
        </w:rPr>
        <w:t>入住</w:t>
      </w:r>
      <w:r>
        <w:rPr>
          <w:rFonts w:hint="eastAsia" w:ascii="黑体" w:hAnsi="黑体" w:eastAsia="黑体" w:cs="黑体"/>
          <w:color w:val="000000"/>
          <w:sz w:val="44"/>
          <w:szCs w:val="32"/>
        </w:rPr>
        <w:t>酒店安排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ascii="仿宋" w:hAnsi="仿宋" w:eastAsia="仿宋" w:cs="仿宋_GB2312"/>
          <w:sz w:val="30"/>
          <w:szCs w:val="30"/>
        </w:rPr>
        <w:t>1.</w:t>
      </w:r>
      <w:r>
        <w:rPr>
          <w:rFonts w:hint="eastAsia" w:ascii="仿宋" w:hAnsi="仿宋" w:eastAsia="仿宋" w:cs="仿宋_GB2312"/>
          <w:sz w:val="30"/>
          <w:szCs w:val="30"/>
        </w:rPr>
        <w:t>郑州银河来旺达国际酒店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 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地市安排</w:t>
      </w:r>
      <w:r>
        <w:rPr>
          <w:rFonts w:hint="eastAsia" w:ascii="仿宋" w:hAnsi="仿宋" w:eastAsia="仿宋" w:cs="仿宋_GB2312"/>
          <w:sz w:val="30"/>
          <w:szCs w:val="30"/>
        </w:rPr>
        <w:t>：郑州、焦作、洛阳、安阳、开封、平顶山、济源、巩义、兰考、滑县、汝州、固始、厅直属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中小学学校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ind w:left="10" w:leftChars="0" w:firstLine="627" w:firstLineChars="209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报到</w:t>
      </w:r>
      <w:r>
        <w:rPr>
          <w:rFonts w:hint="eastAsia" w:ascii="仿宋" w:hAnsi="仿宋" w:eastAsia="仿宋" w:cs="仿宋_GB2312"/>
          <w:sz w:val="30"/>
          <w:szCs w:val="30"/>
        </w:rPr>
        <w:t>地址：郑东新区银河国际酒店(郑州市郑东新区商都路与七里河路交汇处。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）</w:t>
      </w:r>
    </w:p>
    <w:p>
      <w:pPr>
        <w:ind w:left="10" w:leftChars="0" w:firstLine="627" w:firstLineChars="209"/>
        <w:rPr>
          <w:rFonts w:ascii="仿宋" w:hAnsi="仿宋" w:eastAsia="仿宋" w:cs="仿宋_GB2312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酒店电话：0371-55179666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报到</w:t>
      </w:r>
      <w:r>
        <w:rPr>
          <w:rFonts w:hint="eastAsia" w:ascii="仿宋" w:hAnsi="仿宋" w:eastAsia="仿宋" w:cs="仿宋_GB2312"/>
          <w:sz w:val="30"/>
          <w:szCs w:val="30"/>
        </w:rPr>
        <w:t>联系人：张亚龙 18837184858</w:t>
      </w:r>
      <w:r>
        <w:rPr>
          <w:rFonts w:ascii="仿宋" w:hAnsi="仿宋" w:eastAsia="仿宋" w:cs="仿宋_GB2312"/>
          <w:sz w:val="30"/>
          <w:szCs w:val="30"/>
        </w:rPr>
        <w:br w:type="textWrapping"/>
      </w:r>
      <w:r>
        <w:rPr>
          <w:rFonts w:hint="eastAsia" w:ascii="仿宋" w:hAnsi="仿宋" w:eastAsia="仿宋" w:cs="仿宋_GB2312"/>
          <w:sz w:val="30"/>
          <w:szCs w:val="30"/>
        </w:rPr>
        <w:tab/>
      </w:r>
      <w:r>
        <w:rPr>
          <w:rFonts w:hint="eastAsia" w:ascii="仿宋" w:hAnsi="仿宋" w:eastAsia="仿宋" w:cs="仿宋_GB2312"/>
          <w:sz w:val="30"/>
          <w:szCs w:val="30"/>
        </w:rPr>
        <w:tab/>
      </w:r>
      <w:r>
        <w:rPr>
          <w:rFonts w:hint="eastAsia" w:ascii="仿宋" w:hAnsi="仿宋" w:eastAsia="仿宋" w:cs="仿宋_GB2312"/>
          <w:sz w:val="30"/>
          <w:szCs w:val="30"/>
        </w:rPr>
        <w:tab/>
      </w:r>
      <w:r>
        <w:rPr>
          <w:rFonts w:hint="eastAsia" w:ascii="仿宋" w:hAnsi="仿宋" w:eastAsia="仿宋" w:cs="仿宋_GB2312"/>
          <w:sz w:val="30"/>
          <w:szCs w:val="30"/>
        </w:rPr>
        <w:tab/>
      </w:r>
      <w:r>
        <w:rPr>
          <w:rFonts w:hint="eastAsia" w:ascii="仿宋" w:hAnsi="仿宋" w:eastAsia="仿宋" w:cs="仿宋_GB2312"/>
          <w:sz w:val="30"/>
          <w:szCs w:val="30"/>
        </w:rPr>
        <w:tab/>
      </w:r>
      <w:r>
        <w:rPr>
          <w:rFonts w:hint="eastAsia" w:ascii="仿宋" w:hAnsi="仿宋" w:eastAsia="仿宋" w:cs="仿宋_GB2312"/>
          <w:sz w:val="30"/>
          <w:szCs w:val="30"/>
        </w:rPr>
        <w:tab/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2</w:t>
      </w:r>
      <w:r>
        <w:rPr>
          <w:rFonts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</w:rPr>
        <w:t>郑州市银河国际酒店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地市安排</w:t>
      </w:r>
      <w:r>
        <w:rPr>
          <w:rFonts w:hint="eastAsia" w:ascii="仿宋" w:hAnsi="仿宋" w:eastAsia="仿宋" w:cs="仿宋_GB2312"/>
          <w:sz w:val="30"/>
          <w:szCs w:val="30"/>
        </w:rPr>
        <w:t>：南阳、信阳、鹤壁、新乡、濮阳、许昌、漯河、三门峡、商丘、周口、驻马店、长垣、邓州、永城、鹿邑、新蔡。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报到</w:t>
      </w:r>
      <w:r>
        <w:rPr>
          <w:rFonts w:hint="eastAsia" w:ascii="仿宋" w:hAnsi="仿宋" w:eastAsia="仿宋" w:cs="仿宋_GB2312"/>
          <w:sz w:val="30"/>
          <w:szCs w:val="30"/>
        </w:rPr>
        <w:t>地址：郑东新区银河国际酒店(郑州市郑东新区商都路与七里河路交汇处。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）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酒店电话：0371-55686999</w:t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  <w:sectPr>
          <w:footerReference r:id="rId5" w:type="default"/>
          <w:pgSz w:w="11906" w:h="16838"/>
          <w:pgMar w:top="1440" w:right="1519" w:bottom="1440" w:left="1519" w:header="708" w:footer="709" w:gutter="0"/>
          <w:cols w:space="0" w:num="1"/>
          <w:docGrid w:type="lines" w:linePitch="360" w:charSpace="0"/>
        </w:sect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报到</w:t>
      </w:r>
      <w:r>
        <w:rPr>
          <w:rFonts w:hint="eastAsia" w:ascii="仿宋" w:hAnsi="仿宋" w:eastAsia="仿宋" w:cs="仿宋_GB2312"/>
          <w:sz w:val="30"/>
          <w:szCs w:val="30"/>
        </w:rPr>
        <w:t>联系人：连柯然 18595651856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" w:hAnsi="仿宋" w:eastAsia="仿宋" w:cs="仿宋"/>
          <w:color w:val="000000"/>
          <w:sz w:val="36"/>
          <w:szCs w:val="44"/>
        </w:rPr>
      </w:pPr>
      <w:r>
        <w:rPr>
          <w:rFonts w:hint="eastAsia" w:ascii="黑体" w:hAnsi="黑体" w:eastAsia="黑体" w:cs="黑体"/>
          <w:color w:val="000000"/>
          <w:sz w:val="36"/>
          <w:szCs w:val="44"/>
        </w:rPr>
        <w:t>“融课堂”</w:t>
      </w:r>
      <w:r>
        <w:rPr>
          <w:rFonts w:hint="eastAsia" w:ascii="黑体" w:hAnsi="黑体" w:eastAsia="黑体" w:cs="黑体"/>
          <w:color w:val="000000"/>
          <w:sz w:val="36"/>
          <w:szCs w:val="44"/>
          <w:lang w:val="en-US" w:eastAsia="zh-CN"/>
        </w:rPr>
        <w:t>观摩交流活动</w:t>
      </w:r>
      <w:r>
        <w:rPr>
          <w:rFonts w:hint="eastAsia" w:ascii="黑体" w:hAnsi="黑体" w:eastAsia="黑体" w:cs="黑体"/>
          <w:color w:val="000000"/>
          <w:sz w:val="36"/>
          <w:szCs w:val="44"/>
        </w:rPr>
        <w:t>参会人员名额分配表</w:t>
      </w:r>
    </w:p>
    <w:p>
      <w:pPr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</w:p>
    <w:tbl>
      <w:tblPr>
        <w:tblStyle w:val="10"/>
        <w:tblW w:w="86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126"/>
        <w:gridCol w:w="2126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地市（县）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地市（县）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周口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焦作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驻马店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开封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济源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洛阳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巩义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汝州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平顶山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滑县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长垣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鹤壁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邓州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永城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濮阳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鹿邑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漯河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三门峡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厅直属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519" w:bottom="1440" w:left="1519" w:header="708" w:footer="709" w:gutter="0"/>
          <w:cols w:space="0" w:num="1"/>
          <w:docGrid w:type="lines" w:linePitch="360" w:charSpace="0"/>
        </w:sect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44"/>
          <w:lang w:val="en-US" w:eastAsia="zh-CN"/>
        </w:rPr>
        <w:t>“融课堂”观摩交流活动参会回执表</w:t>
      </w:r>
    </w:p>
    <w:p>
      <w:pPr>
        <w:ind w:firstLine="150" w:firstLineChars="5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________</w:t>
      </w:r>
      <w:r>
        <w:rPr>
          <w:rFonts w:hint="eastAsia" w:ascii="仿宋" w:hAnsi="仿宋" w:eastAsia="仿宋"/>
          <w:sz w:val="30"/>
          <w:szCs w:val="30"/>
        </w:rPr>
        <w:t>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(</w:t>
      </w:r>
      <w:r>
        <w:rPr>
          <w:rFonts w:hint="eastAsia" w:ascii="仿宋" w:hAnsi="仿宋" w:eastAsia="仿宋"/>
          <w:sz w:val="30"/>
          <w:szCs w:val="30"/>
        </w:rPr>
        <w:t>直管县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) </w:t>
      </w:r>
    </w:p>
    <w:tbl>
      <w:tblPr>
        <w:tblStyle w:val="9"/>
        <w:tblW w:w="135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26"/>
        <w:gridCol w:w="817"/>
        <w:gridCol w:w="2503"/>
        <w:gridCol w:w="1008"/>
        <w:gridCol w:w="1792"/>
        <w:gridCol w:w="2179"/>
        <w:gridCol w:w="2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带队人员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信息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所在单位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科室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发票抬头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税号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参会人员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信息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所在单位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科室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发票抬头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税号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请将参会回执表电子版，以地市（直管县）为单位发送到邮箱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hnsxdjyjsyjy@163.com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966728376"/>
        <w:docPartObj>
          <w:docPartGallery w:val="autotext"/>
        </w:docPartObj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966728391"/>
        <w:docPartObj>
          <w:docPartGallery w:val="autotext"/>
        </w:docPartObj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1097D"/>
    <w:multiLevelType w:val="singleLevel"/>
    <w:tmpl w:val="B46109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B"/>
    <w:rsid w:val="00001A2C"/>
    <w:rsid w:val="00002EA4"/>
    <w:rsid w:val="00006051"/>
    <w:rsid w:val="000062D1"/>
    <w:rsid w:val="00006C26"/>
    <w:rsid w:val="0001669D"/>
    <w:rsid w:val="00025ADB"/>
    <w:rsid w:val="00040C32"/>
    <w:rsid w:val="0004758F"/>
    <w:rsid w:val="000506FA"/>
    <w:rsid w:val="00053C05"/>
    <w:rsid w:val="0005671B"/>
    <w:rsid w:val="00066A8E"/>
    <w:rsid w:val="00070A83"/>
    <w:rsid w:val="00070F22"/>
    <w:rsid w:val="00074672"/>
    <w:rsid w:val="000833AF"/>
    <w:rsid w:val="0008361E"/>
    <w:rsid w:val="00085E23"/>
    <w:rsid w:val="00091657"/>
    <w:rsid w:val="00094790"/>
    <w:rsid w:val="000977BE"/>
    <w:rsid w:val="000A0417"/>
    <w:rsid w:val="000A31A8"/>
    <w:rsid w:val="000A5E8A"/>
    <w:rsid w:val="000B3ABF"/>
    <w:rsid w:val="000B5137"/>
    <w:rsid w:val="000B64EE"/>
    <w:rsid w:val="000B7250"/>
    <w:rsid w:val="000C1E12"/>
    <w:rsid w:val="000C538D"/>
    <w:rsid w:val="000C7B1C"/>
    <w:rsid w:val="000D2F8B"/>
    <w:rsid w:val="000D6402"/>
    <w:rsid w:val="000E4BA8"/>
    <w:rsid w:val="000F2A69"/>
    <w:rsid w:val="000F2DA7"/>
    <w:rsid w:val="0010087A"/>
    <w:rsid w:val="0010507A"/>
    <w:rsid w:val="00113101"/>
    <w:rsid w:val="00122B13"/>
    <w:rsid w:val="00124753"/>
    <w:rsid w:val="001265C6"/>
    <w:rsid w:val="00144181"/>
    <w:rsid w:val="00161E06"/>
    <w:rsid w:val="001625E3"/>
    <w:rsid w:val="0016317C"/>
    <w:rsid w:val="00166AF4"/>
    <w:rsid w:val="001710A0"/>
    <w:rsid w:val="00181611"/>
    <w:rsid w:val="0018203D"/>
    <w:rsid w:val="00184218"/>
    <w:rsid w:val="001912A7"/>
    <w:rsid w:val="001965B5"/>
    <w:rsid w:val="001A01BF"/>
    <w:rsid w:val="001A202A"/>
    <w:rsid w:val="001A491E"/>
    <w:rsid w:val="001B0630"/>
    <w:rsid w:val="001B5706"/>
    <w:rsid w:val="001D0411"/>
    <w:rsid w:val="001D2CAC"/>
    <w:rsid w:val="001D368C"/>
    <w:rsid w:val="001F2DC3"/>
    <w:rsid w:val="0021344A"/>
    <w:rsid w:val="002335BB"/>
    <w:rsid w:val="00241592"/>
    <w:rsid w:val="002431AA"/>
    <w:rsid w:val="00246D66"/>
    <w:rsid w:val="00247E81"/>
    <w:rsid w:val="00252168"/>
    <w:rsid w:val="00252458"/>
    <w:rsid w:val="00255A5F"/>
    <w:rsid w:val="00257C41"/>
    <w:rsid w:val="002705B2"/>
    <w:rsid w:val="00272C40"/>
    <w:rsid w:val="00275527"/>
    <w:rsid w:val="00277B0B"/>
    <w:rsid w:val="00292C13"/>
    <w:rsid w:val="002C054E"/>
    <w:rsid w:val="002C1922"/>
    <w:rsid w:val="002C76EE"/>
    <w:rsid w:val="002D2909"/>
    <w:rsid w:val="002D45D1"/>
    <w:rsid w:val="002E70C4"/>
    <w:rsid w:val="002F0CCC"/>
    <w:rsid w:val="002F222E"/>
    <w:rsid w:val="002F31E7"/>
    <w:rsid w:val="00304267"/>
    <w:rsid w:val="003049E4"/>
    <w:rsid w:val="0030683C"/>
    <w:rsid w:val="0032040E"/>
    <w:rsid w:val="00320AAB"/>
    <w:rsid w:val="003317FD"/>
    <w:rsid w:val="00334E94"/>
    <w:rsid w:val="00337D5C"/>
    <w:rsid w:val="00340659"/>
    <w:rsid w:val="00344253"/>
    <w:rsid w:val="00344DB0"/>
    <w:rsid w:val="00345510"/>
    <w:rsid w:val="00350763"/>
    <w:rsid w:val="00352586"/>
    <w:rsid w:val="00357B83"/>
    <w:rsid w:val="00362F1A"/>
    <w:rsid w:val="00365699"/>
    <w:rsid w:val="0036681C"/>
    <w:rsid w:val="003725D5"/>
    <w:rsid w:val="0037264B"/>
    <w:rsid w:val="00374335"/>
    <w:rsid w:val="00376BAA"/>
    <w:rsid w:val="00382C09"/>
    <w:rsid w:val="003843E0"/>
    <w:rsid w:val="00387C5F"/>
    <w:rsid w:val="003913A6"/>
    <w:rsid w:val="0039500B"/>
    <w:rsid w:val="00395D7F"/>
    <w:rsid w:val="003B65DC"/>
    <w:rsid w:val="003C11A0"/>
    <w:rsid w:val="003E0DB3"/>
    <w:rsid w:val="003E6E88"/>
    <w:rsid w:val="003F1523"/>
    <w:rsid w:val="003F4167"/>
    <w:rsid w:val="004008FE"/>
    <w:rsid w:val="00407A94"/>
    <w:rsid w:val="00421214"/>
    <w:rsid w:val="004233BD"/>
    <w:rsid w:val="004247A7"/>
    <w:rsid w:val="0043038A"/>
    <w:rsid w:val="00436005"/>
    <w:rsid w:val="004438B7"/>
    <w:rsid w:val="00444954"/>
    <w:rsid w:val="00444BED"/>
    <w:rsid w:val="00454F2E"/>
    <w:rsid w:val="00457EDE"/>
    <w:rsid w:val="00474227"/>
    <w:rsid w:val="00481914"/>
    <w:rsid w:val="004876EE"/>
    <w:rsid w:val="0049107D"/>
    <w:rsid w:val="00491D5C"/>
    <w:rsid w:val="004952D6"/>
    <w:rsid w:val="004A1D42"/>
    <w:rsid w:val="004A6A90"/>
    <w:rsid w:val="004B3F2B"/>
    <w:rsid w:val="004B5248"/>
    <w:rsid w:val="004B5E71"/>
    <w:rsid w:val="004B68FF"/>
    <w:rsid w:val="004C6DB5"/>
    <w:rsid w:val="004E0F19"/>
    <w:rsid w:val="004F6667"/>
    <w:rsid w:val="004F7F5B"/>
    <w:rsid w:val="0050180F"/>
    <w:rsid w:val="00507476"/>
    <w:rsid w:val="00516DF3"/>
    <w:rsid w:val="00525581"/>
    <w:rsid w:val="0052724C"/>
    <w:rsid w:val="005312FF"/>
    <w:rsid w:val="005376BE"/>
    <w:rsid w:val="00537FDA"/>
    <w:rsid w:val="00544BE1"/>
    <w:rsid w:val="00563F77"/>
    <w:rsid w:val="00565006"/>
    <w:rsid w:val="00566C8C"/>
    <w:rsid w:val="00567DCE"/>
    <w:rsid w:val="00570613"/>
    <w:rsid w:val="005958FD"/>
    <w:rsid w:val="005A0C1D"/>
    <w:rsid w:val="005A4790"/>
    <w:rsid w:val="005B3D43"/>
    <w:rsid w:val="005B6225"/>
    <w:rsid w:val="005C52EF"/>
    <w:rsid w:val="005C794F"/>
    <w:rsid w:val="005F63C3"/>
    <w:rsid w:val="005F6B67"/>
    <w:rsid w:val="006018D8"/>
    <w:rsid w:val="00614C18"/>
    <w:rsid w:val="006151A5"/>
    <w:rsid w:val="006158DF"/>
    <w:rsid w:val="006167E8"/>
    <w:rsid w:val="00617DE3"/>
    <w:rsid w:val="00623DC6"/>
    <w:rsid w:val="00635583"/>
    <w:rsid w:val="00636B06"/>
    <w:rsid w:val="00637E6E"/>
    <w:rsid w:val="006434B4"/>
    <w:rsid w:val="0065414C"/>
    <w:rsid w:val="00655146"/>
    <w:rsid w:val="00662597"/>
    <w:rsid w:val="006733F0"/>
    <w:rsid w:val="006740C3"/>
    <w:rsid w:val="00680082"/>
    <w:rsid w:val="00681E91"/>
    <w:rsid w:val="0068295E"/>
    <w:rsid w:val="0068331D"/>
    <w:rsid w:val="00684B42"/>
    <w:rsid w:val="00687FDA"/>
    <w:rsid w:val="00690DAA"/>
    <w:rsid w:val="00695487"/>
    <w:rsid w:val="006964B8"/>
    <w:rsid w:val="006A3429"/>
    <w:rsid w:val="006A43B6"/>
    <w:rsid w:val="006A5F84"/>
    <w:rsid w:val="006A6ADE"/>
    <w:rsid w:val="006D4FA6"/>
    <w:rsid w:val="006D6273"/>
    <w:rsid w:val="006E214A"/>
    <w:rsid w:val="006E3684"/>
    <w:rsid w:val="006F6A56"/>
    <w:rsid w:val="006F703E"/>
    <w:rsid w:val="00700740"/>
    <w:rsid w:val="00701F84"/>
    <w:rsid w:val="00716494"/>
    <w:rsid w:val="00721DCF"/>
    <w:rsid w:val="00734453"/>
    <w:rsid w:val="00737310"/>
    <w:rsid w:val="007506D7"/>
    <w:rsid w:val="00751A73"/>
    <w:rsid w:val="00757BC2"/>
    <w:rsid w:val="00761A7A"/>
    <w:rsid w:val="00765E3A"/>
    <w:rsid w:val="00771B1D"/>
    <w:rsid w:val="0077229E"/>
    <w:rsid w:val="00772400"/>
    <w:rsid w:val="00772A66"/>
    <w:rsid w:val="0077606D"/>
    <w:rsid w:val="00785930"/>
    <w:rsid w:val="00787D3A"/>
    <w:rsid w:val="007903A9"/>
    <w:rsid w:val="00794C6F"/>
    <w:rsid w:val="007A116C"/>
    <w:rsid w:val="007A365C"/>
    <w:rsid w:val="007A6F31"/>
    <w:rsid w:val="007B2035"/>
    <w:rsid w:val="007D1CBB"/>
    <w:rsid w:val="007D3371"/>
    <w:rsid w:val="007D503A"/>
    <w:rsid w:val="007E0E24"/>
    <w:rsid w:val="007E4219"/>
    <w:rsid w:val="007E6C98"/>
    <w:rsid w:val="007F3BE4"/>
    <w:rsid w:val="007F43A0"/>
    <w:rsid w:val="007F741C"/>
    <w:rsid w:val="00807541"/>
    <w:rsid w:val="00810478"/>
    <w:rsid w:val="008210BE"/>
    <w:rsid w:val="0082402B"/>
    <w:rsid w:val="008329C7"/>
    <w:rsid w:val="00833E23"/>
    <w:rsid w:val="00843618"/>
    <w:rsid w:val="00853DCF"/>
    <w:rsid w:val="00855468"/>
    <w:rsid w:val="00864328"/>
    <w:rsid w:val="00870F7D"/>
    <w:rsid w:val="00872546"/>
    <w:rsid w:val="008756A1"/>
    <w:rsid w:val="008777D8"/>
    <w:rsid w:val="00883D2E"/>
    <w:rsid w:val="0089207F"/>
    <w:rsid w:val="008A284C"/>
    <w:rsid w:val="008A57BA"/>
    <w:rsid w:val="008A601F"/>
    <w:rsid w:val="008B22F7"/>
    <w:rsid w:val="008B52BD"/>
    <w:rsid w:val="008C29E0"/>
    <w:rsid w:val="008C5624"/>
    <w:rsid w:val="008D34D7"/>
    <w:rsid w:val="008D4D71"/>
    <w:rsid w:val="008D7C00"/>
    <w:rsid w:val="008E4ACC"/>
    <w:rsid w:val="00910B2B"/>
    <w:rsid w:val="00913B50"/>
    <w:rsid w:val="00930027"/>
    <w:rsid w:val="00937674"/>
    <w:rsid w:val="0095215C"/>
    <w:rsid w:val="00953397"/>
    <w:rsid w:val="00956190"/>
    <w:rsid w:val="009826D8"/>
    <w:rsid w:val="00984639"/>
    <w:rsid w:val="00985EE9"/>
    <w:rsid w:val="00993A86"/>
    <w:rsid w:val="00994E79"/>
    <w:rsid w:val="009A7FDC"/>
    <w:rsid w:val="009B1098"/>
    <w:rsid w:val="009C4525"/>
    <w:rsid w:val="009C713A"/>
    <w:rsid w:val="009C7883"/>
    <w:rsid w:val="009D30FD"/>
    <w:rsid w:val="009D3CF0"/>
    <w:rsid w:val="009E75A4"/>
    <w:rsid w:val="009F762D"/>
    <w:rsid w:val="00A05DBD"/>
    <w:rsid w:val="00A15D94"/>
    <w:rsid w:val="00A179F3"/>
    <w:rsid w:val="00A22831"/>
    <w:rsid w:val="00A41C4F"/>
    <w:rsid w:val="00A46926"/>
    <w:rsid w:val="00A52BC8"/>
    <w:rsid w:val="00A80C32"/>
    <w:rsid w:val="00A80DDE"/>
    <w:rsid w:val="00A83E48"/>
    <w:rsid w:val="00A85A5A"/>
    <w:rsid w:val="00A869FA"/>
    <w:rsid w:val="00A923AD"/>
    <w:rsid w:val="00A92BDA"/>
    <w:rsid w:val="00AA005F"/>
    <w:rsid w:val="00AA1D51"/>
    <w:rsid w:val="00AA5F1D"/>
    <w:rsid w:val="00AB0C2C"/>
    <w:rsid w:val="00AB4F16"/>
    <w:rsid w:val="00AD43C9"/>
    <w:rsid w:val="00AD791F"/>
    <w:rsid w:val="00AE1051"/>
    <w:rsid w:val="00AE4BD8"/>
    <w:rsid w:val="00AE6B71"/>
    <w:rsid w:val="00B45F90"/>
    <w:rsid w:val="00B75848"/>
    <w:rsid w:val="00B769BB"/>
    <w:rsid w:val="00B871D0"/>
    <w:rsid w:val="00B97E87"/>
    <w:rsid w:val="00BB0511"/>
    <w:rsid w:val="00BB0FA0"/>
    <w:rsid w:val="00BB2088"/>
    <w:rsid w:val="00BB22E1"/>
    <w:rsid w:val="00BC223F"/>
    <w:rsid w:val="00BD38AD"/>
    <w:rsid w:val="00BD6106"/>
    <w:rsid w:val="00BF1917"/>
    <w:rsid w:val="00BF24E2"/>
    <w:rsid w:val="00BF5814"/>
    <w:rsid w:val="00BF6B5C"/>
    <w:rsid w:val="00C1025E"/>
    <w:rsid w:val="00C103BD"/>
    <w:rsid w:val="00C24290"/>
    <w:rsid w:val="00C31B04"/>
    <w:rsid w:val="00C330EC"/>
    <w:rsid w:val="00C359C1"/>
    <w:rsid w:val="00C4506D"/>
    <w:rsid w:val="00C51272"/>
    <w:rsid w:val="00C515CD"/>
    <w:rsid w:val="00C539E5"/>
    <w:rsid w:val="00C54757"/>
    <w:rsid w:val="00C571CD"/>
    <w:rsid w:val="00C5722F"/>
    <w:rsid w:val="00C60EE5"/>
    <w:rsid w:val="00C60F7D"/>
    <w:rsid w:val="00C61A07"/>
    <w:rsid w:val="00C62B8A"/>
    <w:rsid w:val="00C65B12"/>
    <w:rsid w:val="00C6677B"/>
    <w:rsid w:val="00C6760E"/>
    <w:rsid w:val="00C82569"/>
    <w:rsid w:val="00C9081E"/>
    <w:rsid w:val="00C91E0A"/>
    <w:rsid w:val="00C956C3"/>
    <w:rsid w:val="00C95C2D"/>
    <w:rsid w:val="00CB03F3"/>
    <w:rsid w:val="00CB0D77"/>
    <w:rsid w:val="00CB46A3"/>
    <w:rsid w:val="00CB6B0D"/>
    <w:rsid w:val="00CD7107"/>
    <w:rsid w:val="00CE41F3"/>
    <w:rsid w:val="00CF764F"/>
    <w:rsid w:val="00D07AA4"/>
    <w:rsid w:val="00D1024C"/>
    <w:rsid w:val="00D13859"/>
    <w:rsid w:val="00D21ACD"/>
    <w:rsid w:val="00D519D7"/>
    <w:rsid w:val="00D54DA7"/>
    <w:rsid w:val="00D62888"/>
    <w:rsid w:val="00D73AB4"/>
    <w:rsid w:val="00D74312"/>
    <w:rsid w:val="00D8463A"/>
    <w:rsid w:val="00D92C96"/>
    <w:rsid w:val="00D93DE3"/>
    <w:rsid w:val="00D974BE"/>
    <w:rsid w:val="00DA28A9"/>
    <w:rsid w:val="00DA4D69"/>
    <w:rsid w:val="00DA6892"/>
    <w:rsid w:val="00DC21A7"/>
    <w:rsid w:val="00DC4425"/>
    <w:rsid w:val="00DC73E2"/>
    <w:rsid w:val="00DD2E7D"/>
    <w:rsid w:val="00DD6CCF"/>
    <w:rsid w:val="00DF084D"/>
    <w:rsid w:val="00DF10C1"/>
    <w:rsid w:val="00E02812"/>
    <w:rsid w:val="00E07B5B"/>
    <w:rsid w:val="00E07CA5"/>
    <w:rsid w:val="00E2113B"/>
    <w:rsid w:val="00E26CD5"/>
    <w:rsid w:val="00E31E06"/>
    <w:rsid w:val="00E35C6A"/>
    <w:rsid w:val="00E374B1"/>
    <w:rsid w:val="00E4445D"/>
    <w:rsid w:val="00E4641E"/>
    <w:rsid w:val="00E46B5F"/>
    <w:rsid w:val="00E55749"/>
    <w:rsid w:val="00E64EAE"/>
    <w:rsid w:val="00E66617"/>
    <w:rsid w:val="00E71BFC"/>
    <w:rsid w:val="00E81F27"/>
    <w:rsid w:val="00E864E6"/>
    <w:rsid w:val="00E9274C"/>
    <w:rsid w:val="00E96701"/>
    <w:rsid w:val="00ED19CE"/>
    <w:rsid w:val="00ED6250"/>
    <w:rsid w:val="00EE2BF3"/>
    <w:rsid w:val="00EE327B"/>
    <w:rsid w:val="00EE71DC"/>
    <w:rsid w:val="00EF0DC9"/>
    <w:rsid w:val="00EF69B8"/>
    <w:rsid w:val="00F00437"/>
    <w:rsid w:val="00F04F9E"/>
    <w:rsid w:val="00F24E09"/>
    <w:rsid w:val="00F37962"/>
    <w:rsid w:val="00F43742"/>
    <w:rsid w:val="00F44F94"/>
    <w:rsid w:val="00F467B2"/>
    <w:rsid w:val="00F46A25"/>
    <w:rsid w:val="00F47022"/>
    <w:rsid w:val="00F509D1"/>
    <w:rsid w:val="00F56EA1"/>
    <w:rsid w:val="00F75FF4"/>
    <w:rsid w:val="00F8149E"/>
    <w:rsid w:val="00F8238B"/>
    <w:rsid w:val="00F834A7"/>
    <w:rsid w:val="00F85E51"/>
    <w:rsid w:val="00F879A6"/>
    <w:rsid w:val="00F87DB4"/>
    <w:rsid w:val="00F90CC1"/>
    <w:rsid w:val="00F93F6F"/>
    <w:rsid w:val="00FA641A"/>
    <w:rsid w:val="00FB2D53"/>
    <w:rsid w:val="00FB6FC5"/>
    <w:rsid w:val="00FC0837"/>
    <w:rsid w:val="00FC37B0"/>
    <w:rsid w:val="00FC62A5"/>
    <w:rsid w:val="00FF0092"/>
    <w:rsid w:val="00FF5EA2"/>
    <w:rsid w:val="01663CB3"/>
    <w:rsid w:val="033678CA"/>
    <w:rsid w:val="052F5F1C"/>
    <w:rsid w:val="07A14408"/>
    <w:rsid w:val="08964BC2"/>
    <w:rsid w:val="0C520562"/>
    <w:rsid w:val="0D3810D6"/>
    <w:rsid w:val="0DA35BC0"/>
    <w:rsid w:val="104B1A63"/>
    <w:rsid w:val="10B740E6"/>
    <w:rsid w:val="11754D26"/>
    <w:rsid w:val="12EF54D0"/>
    <w:rsid w:val="13D62C7E"/>
    <w:rsid w:val="19AB1ED8"/>
    <w:rsid w:val="1AD05E83"/>
    <w:rsid w:val="1AF01149"/>
    <w:rsid w:val="1B9D3208"/>
    <w:rsid w:val="1E971F77"/>
    <w:rsid w:val="1F8B3323"/>
    <w:rsid w:val="206A62AA"/>
    <w:rsid w:val="21A85A3C"/>
    <w:rsid w:val="2419756D"/>
    <w:rsid w:val="2432682F"/>
    <w:rsid w:val="246B008F"/>
    <w:rsid w:val="246E3938"/>
    <w:rsid w:val="2475337E"/>
    <w:rsid w:val="29862368"/>
    <w:rsid w:val="29A34832"/>
    <w:rsid w:val="29BB222D"/>
    <w:rsid w:val="2A2412AC"/>
    <w:rsid w:val="2B2E00D9"/>
    <w:rsid w:val="2CAE080D"/>
    <w:rsid w:val="2D8102E0"/>
    <w:rsid w:val="2EC82719"/>
    <w:rsid w:val="30560292"/>
    <w:rsid w:val="30A74188"/>
    <w:rsid w:val="312D5692"/>
    <w:rsid w:val="328D4C51"/>
    <w:rsid w:val="32B401A4"/>
    <w:rsid w:val="33074B0A"/>
    <w:rsid w:val="35AB34CE"/>
    <w:rsid w:val="369F6860"/>
    <w:rsid w:val="383674AF"/>
    <w:rsid w:val="38492A8E"/>
    <w:rsid w:val="39A360B3"/>
    <w:rsid w:val="3B29033D"/>
    <w:rsid w:val="3C0D4BA4"/>
    <w:rsid w:val="3D5A3FAE"/>
    <w:rsid w:val="3DEE55A1"/>
    <w:rsid w:val="41517A71"/>
    <w:rsid w:val="428800BF"/>
    <w:rsid w:val="42C45B22"/>
    <w:rsid w:val="42F41508"/>
    <w:rsid w:val="44142CCE"/>
    <w:rsid w:val="44E5039A"/>
    <w:rsid w:val="44EC6E7A"/>
    <w:rsid w:val="470D3CA1"/>
    <w:rsid w:val="488F01FE"/>
    <w:rsid w:val="490A4F33"/>
    <w:rsid w:val="4ACF5EC8"/>
    <w:rsid w:val="4B686275"/>
    <w:rsid w:val="4BC0629A"/>
    <w:rsid w:val="4BC52B7C"/>
    <w:rsid w:val="4C062D50"/>
    <w:rsid w:val="4DF3261B"/>
    <w:rsid w:val="4E747079"/>
    <w:rsid w:val="4FE245A0"/>
    <w:rsid w:val="51B41EBA"/>
    <w:rsid w:val="53C46D67"/>
    <w:rsid w:val="557C236B"/>
    <w:rsid w:val="56957D7B"/>
    <w:rsid w:val="57A31DCB"/>
    <w:rsid w:val="5A334490"/>
    <w:rsid w:val="5A771136"/>
    <w:rsid w:val="5CD20FFC"/>
    <w:rsid w:val="5E4A250B"/>
    <w:rsid w:val="5E8158F9"/>
    <w:rsid w:val="5F296C72"/>
    <w:rsid w:val="61581360"/>
    <w:rsid w:val="62714D02"/>
    <w:rsid w:val="64A561FB"/>
    <w:rsid w:val="651D575C"/>
    <w:rsid w:val="65783136"/>
    <w:rsid w:val="65FB7804"/>
    <w:rsid w:val="678575CF"/>
    <w:rsid w:val="68C93A7E"/>
    <w:rsid w:val="6DD439D4"/>
    <w:rsid w:val="6DE30842"/>
    <w:rsid w:val="73746191"/>
    <w:rsid w:val="73D9005D"/>
    <w:rsid w:val="754E5B6B"/>
    <w:rsid w:val="761C7099"/>
    <w:rsid w:val="76BB6679"/>
    <w:rsid w:val="771C4948"/>
    <w:rsid w:val="7A284161"/>
    <w:rsid w:val="7B7B3786"/>
    <w:rsid w:val="7C7A0CE3"/>
    <w:rsid w:val="7DDE3DC5"/>
    <w:rsid w:val="7DEE3F6C"/>
    <w:rsid w:val="7E5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spacing w:line="520" w:lineRule="exact"/>
      <w:ind w:firstLine="627" w:firstLineChars="196"/>
      <w:outlineLvl w:val="0"/>
    </w:pPr>
    <w:rPr>
      <w:rFonts w:ascii="Times New Romans" w:hAnsi="Times New Romans" w:eastAsia="黑体" w:cs="宋体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文字 Char"/>
    <w:basedOn w:val="11"/>
    <w:link w:val="4"/>
    <w:semiHidden/>
    <w:qFormat/>
    <w:uiPriority w:val="99"/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1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1 Char1"/>
    <w:link w:val="2"/>
    <w:qFormat/>
    <w:locked/>
    <w:uiPriority w:val="9"/>
    <w:rPr>
      <w:rFonts w:ascii="Times New Romans" w:hAnsi="Times New Romans" w:eastAsia="黑体" w:cs="宋体"/>
      <w:sz w:val="32"/>
      <w:szCs w:val="32"/>
    </w:r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346</Words>
  <Characters>1977</Characters>
  <Lines>16</Lines>
  <Paragraphs>4</Paragraphs>
  <TotalTime>4</TotalTime>
  <ScaleCrop>false</ScaleCrop>
  <LinksUpToDate>false</LinksUpToDate>
  <CharactersWithSpaces>2319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2019-03-19T00:41:00Z</dcterms:created>
  <dc:creator>mango</dc:creator>
  <cp:lastModifiedBy>李磊</cp:lastModifiedBy>
  <cp:lastPrinted>2018-09-03T06:33:00Z</cp:lastPrinted>
  <dcterms:modified xsi:type="dcterms:W3CDTF">2019-11-14T08:18:02Z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