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0" w:lineRule="atLeast"/>
        <w:jc w:val="center"/>
        <w:textAlignment w:val="auto"/>
        <w:outlineLvl w:val="3"/>
        <w:rPr>
          <w:rFonts w:hint="eastAsia" w:ascii="方正小标宋简体" w:hAnsi="方正小标宋简体" w:eastAsia="方正小标宋简体" w:cs="方正小标宋简体"/>
          <w:b w:val="0"/>
          <w:bCs w:val="0"/>
          <w:color w:val="333333"/>
          <w:kern w:val="0"/>
          <w:sz w:val="44"/>
          <w:szCs w:val="44"/>
        </w:rPr>
      </w:pPr>
    </w:p>
    <w:p>
      <w:pPr>
        <w:spacing w:line="1200" w:lineRule="exact"/>
        <w:jc w:val="center"/>
        <w:rPr>
          <w:rFonts w:ascii="仿宋_GB2312" w:hAnsi="仿宋_GB2312" w:eastAsia="仿宋_GB2312" w:cs="仿宋_GB2312"/>
          <w:sz w:val="32"/>
          <w:szCs w:val="32"/>
        </w:rPr>
      </w:pPr>
      <w:r>
        <w:rPr>
          <w:rFonts w:hint="eastAsia" w:ascii="黑体" w:hAnsi="方正小标宋简体" w:eastAsia="黑体" w:cs="方正小标宋简体"/>
          <w:color w:val="FF0000"/>
          <w:sz w:val="96"/>
          <w:szCs w:val="96"/>
        </w:rPr>
        <w:t>河南省电化教育馆</w:t>
      </w:r>
    </w:p>
    <w:tbl>
      <w:tblPr>
        <w:tblStyle w:val="7"/>
        <w:tblpPr w:leftFromText="180" w:rightFromText="180" w:vertAnchor="page" w:horzAnchor="page" w:tblpX="1810" w:tblpY="5553"/>
        <w:tblW w:w="0" w:type="auto"/>
        <w:tblInd w:w="0" w:type="dxa"/>
        <w:tblBorders>
          <w:top w:val="single" w:color="FF0000"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45"/>
      </w:tblGrid>
      <w:tr>
        <w:tblPrEx>
          <w:tblBorders>
            <w:top w:val="single" w:color="FF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8445" w:type="dxa"/>
            <w:tcBorders>
              <w:top w:val="nil"/>
              <w:bottom w:val="single" w:color="FF0000" w:sz="12" w:space="0"/>
              <w:right w:val="nil"/>
            </w:tcBorders>
            <w:noWrap w:val="0"/>
            <w:vAlign w:val="top"/>
          </w:tcPr>
          <w:p>
            <w:pPr>
              <w:ind w:firstLine="640"/>
              <w:jc w:val="center"/>
              <w:rPr>
                <w:rFonts w:ascii="仿宋_GB2312" w:hAnsi="方正小标宋简体" w:eastAsia="仿宋_GB2312" w:cs="方正小标宋简体"/>
                <w:color w:val="FF0000"/>
                <w:sz w:val="96"/>
                <w:szCs w:val="96"/>
              </w:rPr>
            </w:pPr>
            <w:r>
              <w:rPr>
                <w:rFonts w:hint="eastAsia" w:ascii="仿宋_GB2312" w:eastAsia="仿宋_GB2312"/>
                <w:sz w:val="32"/>
              </w:rPr>
              <w:t>豫电教馆</w:t>
            </w:r>
            <w:r>
              <w:rPr>
                <w:rFonts w:ascii="Times New Roman" w:hAnsi="Times New Roman" w:eastAsia="仿宋_GB2312" w:cs="Times New Roman"/>
                <w:sz w:val="32"/>
              </w:rPr>
              <w:t>〔20</w:t>
            </w:r>
            <w:r>
              <w:rPr>
                <w:rFonts w:hint="eastAsia" w:ascii="Times New Roman" w:hAnsi="Times New Roman" w:eastAsia="仿宋_GB2312" w:cs="Times New Roman"/>
                <w:sz w:val="32"/>
                <w:lang w:val="en-US" w:eastAsia="zh-CN"/>
              </w:rPr>
              <w:t>20</w:t>
            </w:r>
            <w:r>
              <w:rPr>
                <w:rFonts w:ascii="Times New Roman" w:hAnsi="Times New Roman" w:eastAsia="仿宋_GB2312" w:cs="Times New Roman"/>
                <w:sz w:val="32"/>
              </w:rPr>
              <w:t>〕</w:t>
            </w:r>
            <w:r>
              <w:rPr>
                <w:rFonts w:hint="eastAsia" w:ascii="Times New Roman" w:hAnsi="Times New Roman" w:eastAsia="仿宋_GB2312" w:cs="Times New Roman"/>
                <w:sz w:val="32"/>
                <w:lang w:val="en-US" w:eastAsia="zh-CN"/>
              </w:rPr>
              <w:t>14</w:t>
            </w:r>
            <w:r>
              <w:rPr>
                <w:rFonts w:hint="eastAsia" w:ascii="仿宋_GB2312" w:eastAsia="仿宋_GB2312"/>
                <w:sz w:val="32"/>
              </w:rPr>
              <w:t>号</w:t>
            </w:r>
          </w:p>
        </w:tc>
      </w:tr>
    </w:tbl>
    <w:p>
      <w:pPr>
        <w:keepNext w:val="0"/>
        <w:keepLines w:val="0"/>
        <w:pageBreakBefore w:val="0"/>
        <w:widowControl/>
        <w:shd w:val="clear" w:color="auto" w:fill="FFFFFF"/>
        <w:kinsoku/>
        <w:wordWrap/>
        <w:overflowPunct/>
        <w:topLinePunct w:val="0"/>
        <w:autoSpaceDE/>
        <w:autoSpaceDN/>
        <w:bidi w:val="0"/>
        <w:adjustRightInd/>
        <w:snapToGrid/>
        <w:spacing w:line="0" w:lineRule="atLeast"/>
        <w:jc w:val="both"/>
        <w:textAlignment w:val="auto"/>
        <w:outlineLvl w:val="3"/>
        <w:rPr>
          <w:rFonts w:hint="eastAsia" w:ascii="方正小标宋简体" w:hAnsi="方正小标宋简体" w:eastAsia="方正小标宋简体" w:cs="方正小标宋简体"/>
          <w:b w:val="0"/>
          <w:bCs w:val="0"/>
          <w:color w:val="333333"/>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0" w:lineRule="atLeast"/>
        <w:jc w:val="both"/>
        <w:textAlignment w:val="auto"/>
        <w:outlineLvl w:val="3"/>
        <w:rPr>
          <w:rFonts w:hint="eastAsia" w:ascii="方正小标宋简体" w:hAnsi="方正小标宋简体" w:eastAsia="方正小标宋简体" w:cs="方正小标宋简体"/>
          <w:b w:val="0"/>
          <w:bCs w:val="0"/>
          <w:color w:val="333333"/>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0" w:lineRule="atLeast"/>
        <w:jc w:val="center"/>
        <w:textAlignment w:val="auto"/>
        <w:outlineLvl w:val="3"/>
        <w:rPr>
          <w:rFonts w:hint="eastAsia" w:ascii="方正小标宋简体" w:hAnsi="方正小标宋简体" w:eastAsia="方正小标宋简体" w:cs="方正小标宋简体"/>
          <w:b w:val="0"/>
          <w:bCs w:val="0"/>
          <w:color w:val="333333"/>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0" w:lineRule="atLeast"/>
        <w:jc w:val="center"/>
        <w:textAlignment w:val="auto"/>
        <w:outlineLvl w:val="3"/>
        <w:rPr>
          <w:rFonts w:hint="eastAsia" w:ascii="方正小标宋简体" w:hAnsi="方正小标宋简体" w:eastAsia="方正小标宋简体" w:cs="方正小标宋简体"/>
          <w:b w:val="0"/>
          <w:bCs w:val="0"/>
          <w:color w:val="333333"/>
          <w:kern w:val="0"/>
          <w:sz w:val="44"/>
          <w:szCs w:val="44"/>
        </w:rPr>
      </w:pPr>
      <w:r>
        <w:rPr>
          <w:rFonts w:hint="eastAsia" w:ascii="方正小标宋简体" w:hAnsi="方正小标宋简体" w:eastAsia="方正小标宋简体" w:cs="方正小标宋简体"/>
          <w:b w:val="0"/>
          <w:bCs w:val="0"/>
          <w:color w:val="333333"/>
          <w:kern w:val="0"/>
          <w:sz w:val="44"/>
          <w:szCs w:val="44"/>
        </w:rPr>
        <w:t>河南省电化教育馆</w:t>
      </w:r>
    </w:p>
    <w:p>
      <w:pPr>
        <w:keepNext w:val="0"/>
        <w:keepLines w:val="0"/>
        <w:pageBreakBefore w:val="0"/>
        <w:widowControl/>
        <w:shd w:val="clear" w:color="auto" w:fill="FFFFFF"/>
        <w:kinsoku/>
        <w:wordWrap/>
        <w:overflowPunct/>
        <w:topLinePunct w:val="0"/>
        <w:autoSpaceDE/>
        <w:autoSpaceDN/>
        <w:bidi w:val="0"/>
        <w:adjustRightInd/>
        <w:snapToGrid/>
        <w:spacing w:line="0" w:lineRule="atLeast"/>
        <w:jc w:val="center"/>
        <w:textAlignment w:val="auto"/>
        <w:outlineLvl w:val="3"/>
        <w:rPr>
          <w:rFonts w:hint="eastAsia" w:ascii="方正小标宋简体" w:hAnsi="方正小标宋简体" w:eastAsia="方正小标宋简体" w:cs="方正小标宋简体"/>
          <w:b w:val="0"/>
          <w:bCs w:val="0"/>
          <w:color w:val="333333"/>
          <w:kern w:val="0"/>
          <w:sz w:val="44"/>
          <w:szCs w:val="44"/>
        </w:rPr>
      </w:pPr>
      <w:r>
        <w:rPr>
          <w:rFonts w:hint="eastAsia" w:ascii="方正小标宋简体" w:hAnsi="方正小标宋简体" w:eastAsia="方正小标宋简体" w:cs="方正小标宋简体"/>
          <w:b w:val="0"/>
          <w:bCs w:val="0"/>
          <w:color w:val="333333"/>
          <w:kern w:val="0"/>
          <w:sz w:val="44"/>
          <w:szCs w:val="44"/>
        </w:rPr>
        <w:t>关于做好2020年河南省教育信息技术研究课题结题工作的通知</w:t>
      </w:r>
    </w:p>
    <w:p>
      <w:pPr>
        <w:widowControl/>
        <w:shd w:val="clear" w:color="auto" w:fill="FFFFFF"/>
        <w:spacing w:line="540" w:lineRule="atLeast"/>
        <w:jc w:val="left"/>
        <w:rPr>
          <w:rFonts w:hint="eastAsia" w:ascii="Times New Roman" w:hAnsi="Times New Roman" w:eastAsia="仿宋_GB2312" w:cs="宋体"/>
          <w:color w:val="333333"/>
          <w:kern w:val="0"/>
          <w:sz w:val="32"/>
          <w:szCs w:val="32"/>
        </w:rPr>
      </w:pPr>
    </w:p>
    <w:p>
      <w:pPr>
        <w:widowControl/>
        <w:shd w:val="clear" w:color="auto" w:fill="FFFFFF"/>
        <w:spacing w:line="540" w:lineRule="atLeast"/>
        <w:jc w:val="left"/>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各省辖市、济源示范区、省直管县（市）电化教育馆（中心），厅直属各中小学校：</w:t>
      </w:r>
    </w:p>
    <w:p>
      <w:pPr>
        <w:widowControl/>
        <w:shd w:val="clear" w:color="auto" w:fill="FFFFFF"/>
        <w:spacing w:line="560" w:lineRule="exact"/>
        <w:ind w:firstLine="703" w:firstLineChars="214"/>
        <w:jc w:val="left"/>
        <w:rPr>
          <w:rFonts w:ascii="仿宋_GB2312" w:hAnsi="微软雅黑" w:eastAsia="仿宋_GB2312" w:cs="宋体"/>
          <w:color w:val="333333"/>
          <w:kern w:val="0"/>
          <w:sz w:val="32"/>
          <w:szCs w:val="32"/>
        </w:rPr>
      </w:pPr>
      <w:r>
        <w:rPr>
          <w:rFonts w:hint="eastAsia" w:ascii="Times New Roman" w:hAnsi="Times New Roman" w:eastAsia="仿宋_GB2312" w:cs="宋体"/>
          <w:color w:val="333333"/>
          <w:kern w:val="0"/>
          <w:sz w:val="32"/>
          <w:szCs w:val="32"/>
        </w:rPr>
        <w:t>根据《河南省教育信息技术研究课题管理办法》及各地、各学校教育信息技术研究课题的进展情况，河南省教育信息技术研究课题领导小组办公室将组织专家对我省教育信息技术研究2018 年立项课题进行结题验收工作。现将有关事项通知如下</w:t>
      </w:r>
      <w:r>
        <w:rPr>
          <w:rFonts w:hint="eastAsia" w:ascii="仿宋_GB2312" w:hAnsi="微软雅黑" w:eastAsia="仿宋_GB2312" w:cs="宋体"/>
          <w:color w:val="333333"/>
          <w:kern w:val="0"/>
          <w:sz w:val="32"/>
          <w:szCs w:val="32"/>
        </w:rPr>
        <w:t>：</w:t>
      </w:r>
    </w:p>
    <w:p>
      <w:pPr>
        <w:widowControl/>
        <w:shd w:val="clear" w:color="auto" w:fill="FFFFFF"/>
        <w:spacing w:line="560" w:lineRule="exact"/>
        <w:jc w:val="left"/>
        <w:rPr>
          <w:rFonts w:ascii="Times New Roman" w:hAnsi="Times New Roman" w:eastAsia="仿宋_GB2312" w:cs="宋体"/>
          <w:b/>
          <w:bCs/>
          <w:color w:val="333333"/>
          <w:kern w:val="0"/>
          <w:sz w:val="32"/>
          <w:szCs w:val="32"/>
        </w:rPr>
      </w:pPr>
      <w:r>
        <w:rPr>
          <w:rFonts w:hint="eastAsia" w:ascii="仿宋_GB2312" w:hAnsi="微软雅黑" w:eastAsia="仿宋_GB2312" w:cs="宋体"/>
          <w:color w:val="333333"/>
          <w:kern w:val="0"/>
          <w:sz w:val="32"/>
          <w:szCs w:val="32"/>
        </w:rPr>
        <w:t>　　</w:t>
      </w:r>
      <w:r>
        <w:rPr>
          <w:rFonts w:hint="eastAsia" w:ascii="Times New Roman" w:hAnsi="Times New Roman" w:eastAsia="仿宋_GB2312" w:cs="宋体"/>
          <w:b/>
          <w:bCs/>
          <w:color w:val="333333"/>
          <w:kern w:val="0"/>
          <w:sz w:val="32"/>
          <w:szCs w:val="32"/>
        </w:rPr>
        <w:t>一、结题课题范围</w:t>
      </w:r>
    </w:p>
    <w:p>
      <w:pPr>
        <w:widowControl/>
        <w:shd w:val="clear" w:color="auto" w:fill="FFFFFF"/>
        <w:spacing w:line="560" w:lineRule="exact"/>
        <w:jc w:val="left"/>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　　申请结题鉴定的课题应是河南省教育信息技术研究 2018 年立项课题及 2017 年立项尚未结项的课题。</w:t>
      </w:r>
    </w:p>
    <w:p>
      <w:pPr>
        <w:widowControl/>
        <w:shd w:val="clear" w:color="auto" w:fill="FFFFFF"/>
        <w:spacing w:line="560" w:lineRule="exact"/>
        <w:jc w:val="left"/>
        <w:rPr>
          <w:rFonts w:ascii="Times New Roman" w:hAnsi="Times New Roman" w:eastAsia="仿宋_GB2312" w:cs="宋体"/>
          <w:b/>
          <w:bCs/>
          <w:color w:val="333333"/>
          <w:kern w:val="0"/>
          <w:sz w:val="32"/>
          <w:szCs w:val="32"/>
        </w:rPr>
      </w:pPr>
      <w:r>
        <w:rPr>
          <w:rFonts w:hint="eastAsia" w:ascii="Times New Roman" w:hAnsi="Times New Roman" w:eastAsia="仿宋_GB2312" w:cs="宋体"/>
          <w:color w:val="333333"/>
          <w:kern w:val="0"/>
          <w:sz w:val="32"/>
          <w:szCs w:val="32"/>
        </w:rPr>
        <w:t>　　</w:t>
      </w:r>
      <w:r>
        <w:rPr>
          <w:rFonts w:hint="eastAsia" w:ascii="Times New Roman" w:hAnsi="Times New Roman" w:eastAsia="仿宋_GB2312" w:cs="宋体"/>
          <w:b/>
          <w:bCs/>
          <w:color w:val="333333"/>
          <w:kern w:val="0"/>
          <w:sz w:val="32"/>
          <w:szCs w:val="32"/>
        </w:rPr>
        <w:t>二、提交的结题材料</w:t>
      </w:r>
    </w:p>
    <w:p>
      <w:pPr>
        <w:widowControl/>
        <w:shd w:val="clear" w:color="auto" w:fill="FFFFFF"/>
        <w:spacing w:line="560" w:lineRule="exact"/>
        <w:jc w:val="left"/>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　　（一）河南省教育信息技术研究课题结题鉴定申请·审批书（见附件 1）</w:t>
      </w:r>
    </w:p>
    <w:p>
      <w:pPr>
        <w:widowControl/>
        <w:shd w:val="clear" w:color="auto" w:fill="FFFFFF"/>
        <w:spacing w:line="560" w:lineRule="exact"/>
        <w:ind w:firstLine="660"/>
        <w:jc w:val="left"/>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（二）课题研究最终成果材料</w:t>
      </w:r>
    </w:p>
    <w:p>
      <w:pPr>
        <w:widowControl/>
        <w:shd w:val="clear" w:color="auto" w:fill="FFFFFF"/>
        <w:spacing w:line="560" w:lineRule="exact"/>
        <w:ind w:firstLine="658" w:firstLineChars="200"/>
        <w:jc w:val="left"/>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1、研究报告。</w:t>
      </w:r>
    </w:p>
    <w:p>
      <w:pPr>
        <w:widowControl/>
        <w:shd w:val="clear" w:color="auto" w:fill="FFFFFF"/>
        <w:spacing w:line="560" w:lineRule="exact"/>
        <w:jc w:val="left"/>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2、研究过程中已发表的论文、论著（已出版）。</w:t>
      </w:r>
    </w:p>
    <w:p>
      <w:pPr>
        <w:widowControl/>
        <w:shd w:val="clear" w:color="auto" w:fill="FFFFFF"/>
        <w:spacing w:line="560" w:lineRule="exact"/>
        <w:jc w:val="left"/>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3、研究过程中获县/区级奖励以上的课件与教学课例证书（扫描件）。</w:t>
      </w:r>
    </w:p>
    <w:p>
      <w:pPr>
        <w:widowControl/>
        <w:shd w:val="clear" w:color="auto" w:fill="FFFFFF"/>
        <w:spacing w:line="560" w:lineRule="exact"/>
        <w:jc w:val="left"/>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4、研究过程中开发、使用的专题学习网站（网站专栏、学科主题社区）。</w:t>
      </w:r>
    </w:p>
    <w:p>
      <w:pPr>
        <w:widowControl/>
        <w:shd w:val="clear" w:color="auto" w:fill="FFFFFF"/>
        <w:spacing w:line="560" w:lineRule="exact"/>
        <w:jc w:val="left"/>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　　（三）课题研究过程性材料</w:t>
      </w:r>
    </w:p>
    <w:p>
      <w:pPr>
        <w:widowControl/>
        <w:shd w:val="clear" w:color="auto" w:fill="FFFFFF"/>
        <w:spacing w:line="560" w:lineRule="exact"/>
        <w:jc w:val="left"/>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　　开题报告、中期报告、工作总结、问卷调查、会议纪要、课题组人员变更信息记录等，以上均以文字描述，不需要插入图片、视频。</w:t>
      </w:r>
    </w:p>
    <w:p>
      <w:pPr>
        <w:widowControl/>
        <w:shd w:val="clear" w:color="auto" w:fill="FFFFFF"/>
        <w:spacing w:line="560" w:lineRule="exact"/>
        <w:jc w:val="left"/>
        <w:rPr>
          <w:rFonts w:ascii="Times New Roman" w:hAnsi="Times New Roman" w:eastAsia="仿宋_GB2312" w:cs="宋体"/>
          <w:b/>
          <w:bCs/>
          <w:color w:val="333333"/>
          <w:kern w:val="0"/>
          <w:sz w:val="32"/>
          <w:szCs w:val="32"/>
        </w:rPr>
      </w:pPr>
      <w:r>
        <w:rPr>
          <w:rFonts w:hint="eastAsia" w:ascii="Times New Roman" w:hAnsi="Times New Roman" w:eastAsia="仿宋_GB2312" w:cs="宋体"/>
          <w:color w:val="333333"/>
          <w:kern w:val="0"/>
          <w:sz w:val="32"/>
          <w:szCs w:val="32"/>
        </w:rPr>
        <w:t>　　</w:t>
      </w:r>
      <w:r>
        <w:rPr>
          <w:rFonts w:hint="eastAsia" w:ascii="Times New Roman" w:hAnsi="Times New Roman" w:eastAsia="仿宋_GB2312" w:cs="宋体"/>
          <w:b/>
          <w:bCs/>
          <w:color w:val="333333"/>
          <w:kern w:val="0"/>
          <w:sz w:val="32"/>
          <w:szCs w:val="32"/>
        </w:rPr>
        <w:t>三、结题材料要求</w:t>
      </w:r>
    </w:p>
    <w:p>
      <w:pPr>
        <w:widowControl/>
        <w:shd w:val="clear" w:color="auto" w:fill="FFFFFF"/>
        <w:spacing w:line="560" w:lineRule="exact"/>
        <w:jc w:val="left"/>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　　（一）研究报告：研究报告首页标题左上方须注明“课题立项号”，标题下方须注明课题负责人所在单位名称（规范化全称，不能简写）、主持人和课题组成员姓名（姓名文字中间不能有空格，包含主持人在内所有姓名依序横向连排，姓名与姓名中间用半角分号隔开，具体样式见附件3）。</w:t>
      </w:r>
    </w:p>
    <w:p>
      <w:pPr>
        <w:widowControl/>
        <w:shd w:val="clear" w:color="auto" w:fill="FFFFFF"/>
        <w:spacing w:line="560" w:lineRule="exact"/>
        <w:ind w:firstLine="479"/>
        <w:jc w:val="left"/>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二）课题相关论文、论著：均提供扫描件，不需要复印件。论文需扫描登载论文的期刊封面、版权页、目录及文章正文，或登载论文的报纸报头及文章正文；著作需扫描封面、版权页、目录、内容提要及本人所著部分正文前4页。</w:t>
      </w:r>
    </w:p>
    <w:p>
      <w:pPr>
        <w:widowControl/>
        <w:shd w:val="clear" w:color="auto" w:fill="FFFFFF"/>
        <w:spacing w:line="560" w:lineRule="exact"/>
        <w:jc w:val="left"/>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　　（三）课题相关课例、课件证书：提交证书扫描件即可，不需要复印件。</w:t>
      </w:r>
    </w:p>
    <w:p>
      <w:pPr>
        <w:widowControl/>
        <w:shd w:val="clear" w:color="auto" w:fill="FFFFFF"/>
        <w:spacing w:line="560" w:lineRule="exact"/>
        <w:jc w:val="left"/>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　　（四）专题学习网站（或网站专栏、学科主题社区）：只接受能在互联网上公开浏览的专题网站，在成果一览表上填上网址（如需注册，请提供注册账户）。</w:t>
      </w:r>
    </w:p>
    <w:p>
      <w:pPr>
        <w:widowControl/>
        <w:shd w:val="clear" w:color="auto" w:fill="FFFFFF"/>
        <w:spacing w:line="560" w:lineRule="exact"/>
        <w:jc w:val="left"/>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　　（五）结题提交的所有材料需按结题材料文件夹目录（顺序见附件2）整理电子版材料。</w:t>
      </w:r>
    </w:p>
    <w:p>
      <w:pPr>
        <w:widowControl/>
        <w:shd w:val="clear" w:color="auto" w:fill="FFFFFF"/>
        <w:spacing w:line="560" w:lineRule="exact"/>
        <w:jc w:val="left"/>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　　（六）请各课题单位按照以上要求规范操作，如不按文件要求报送将不予参加本次课题结题。</w:t>
      </w:r>
    </w:p>
    <w:p>
      <w:pPr>
        <w:widowControl/>
        <w:shd w:val="clear" w:color="auto" w:fill="FFFFFF"/>
        <w:spacing w:line="560" w:lineRule="exact"/>
        <w:jc w:val="left"/>
        <w:rPr>
          <w:rFonts w:ascii="Times New Roman" w:hAnsi="Times New Roman" w:eastAsia="仿宋_GB2312" w:cs="宋体"/>
          <w:b/>
          <w:bCs/>
          <w:color w:val="333333"/>
          <w:kern w:val="0"/>
          <w:sz w:val="32"/>
          <w:szCs w:val="32"/>
        </w:rPr>
      </w:pPr>
      <w:r>
        <w:rPr>
          <w:rFonts w:hint="eastAsia" w:ascii="Times New Roman" w:hAnsi="Times New Roman" w:eastAsia="仿宋_GB2312" w:cs="宋体"/>
          <w:color w:val="333333"/>
          <w:kern w:val="0"/>
          <w:sz w:val="32"/>
          <w:szCs w:val="32"/>
        </w:rPr>
        <w:t>　　</w:t>
      </w:r>
      <w:r>
        <w:rPr>
          <w:rFonts w:hint="eastAsia" w:ascii="Times New Roman" w:hAnsi="Times New Roman" w:eastAsia="仿宋_GB2312" w:cs="宋体"/>
          <w:b/>
          <w:bCs/>
          <w:color w:val="333333"/>
          <w:kern w:val="0"/>
          <w:sz w:val="32"/>
          <w:szCs w:val="32"/>
        </w:rPr>
        <w:t>四、结题材料报送</w:t>
      </w:r>
    </w:p>
    <w:p>
      <w:pPr>
        <w:widowControl/>
        <w:shd w:val="clear" w:color="auto" w:fill="FFFFFF"/>
        <w:spacing w:line="560" w:lineRule="exact"/>
        <w:jc w:val="left"/>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　　各课题承担单位填报课题结题鉴定申请·审批书（见附件 1），按通知要求提交结题材料至省辖市、省直管县电教部门，由省辖市、省直管县电教部门审核汇总后报总课题组办公室。</w:t>
      </w:r>
    </w:p>
    <w:p>
      <w:pPr>
        <w:widowControl/>
        <w:shd w:val="clear" w:color="auto" w:fill="FFFFFF"/>
        <w:spacing w:line="560" w:lineRule="exact"/>
        <w:jc w:val="left"/>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　　（一）每项申报结项的课题材料只需要电子版，不提交纸质材料。</w:t>
      </w:r>
    </w:p>
    <w:p>
      <w:pPr>
        <w:widowControl/>
        <w:shd w:val="clear" w:color="auto" w:fill="FFFFFF"/>
        <w:spacing w:line="560" w:lineRule="exact"/>
        <w:jc w:val="left"/>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　　（二）2020 年6月 17 日前，课题结题材料电子版通过电子邮件发送。</w:t>
      </w:r>
    </w:p>
    <w:p>
      <w:pPr>
        <w:widowControl/>
        <w:shd w:val="clear" w:color="auto" w:fill="FFFFFF"/>
        <w:spacing w:line="560" w:lineRule="exact"/>
        <w:jc w:val="left"/>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　　（三）各省辖市、省直管县（市）电教馆须填写结项申报汇总表（见附件 4），打印加盖单位公章之后发扫描件，扫描件和电子版一并通过电子邮件发送（电子版需 Excel 格式，排列顺序对应课题的排列顺序，即使是一个课题也要填写汇总表）。</w:t>
      </w:r>
    </w:p>
    <w:p>
      <w:pPr>
        <w:widowControl/>
        <w:shd w:val="clear" w:color="auto" w:fill="FFFFFF"/>
        <w:spacing w:line="560" w:lineRule="exact"/>
        <w:jc w:val="left"/>
        <w:rPr>
          <w:rFonts w:ascii="Times New Roman" w:hAnsi="Times New Roman" w:eastAsia="仿宋_GB2312" w:cs="宋体"/>
          <w:b/>
          <w:bCs/>
          <w:color w:val="333333"/>
          <w:kern w:val="0"/>
          <w:sz w:val="32"/>
          <w:szCs w:val="32"/>
        </w:rPr>
      </w:pPr>
      <w:r>
        <w:rPr>
          <w:rFonts w:hint="eastAsia" w:ascii="Times New Roman" w:hAnsi="Times New Roman" w:eastAsia="仿宋_GB2312" w:cs="宋体"/>
          <w:color w:val="333333"/>
          <w:kern w:val="0"/>
          <w:sz w:val="32"/>
          <w:szCs w:val="32"/>
        </w:rPr>
        <w:t>　　</w:t>
      </w:r>
      <w:r>
        <w:rPr>
          <w:rFonts w:hint="eastAsia" w:ascii="Times New Roman" w:hAnsi="Times New Roman" w:eastAsia="仿宋_GB2312" w:cs="宋体"/>
          <w:b/>
          <w:bCs/>
          <w:color w:val="333333"/>
          <w:kern w:val="0"/>
          <w:sz w:val="32"/>
          <w:szCs w:val="32"/>
        </w:rPr>
        <w:t>五、结题鉴定办法</w:t>
      </w:r>
    </w:p>
    <w:p>
      <w:pPr>
        <w:widowControl/>
        <w:shd w:val="clear" w:color="auto" w:fill="FFFFFF"/>
        <w:spacing w:line="560" w:lineRule="exact"/>
        <w:jc w:val="left"/>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　　（一）河南省教育信息技术研究课题结项工作，由河南省教育信息技术研究课题领导小组办公室统一组织实施。2020年我省教育信息技术研究课题结题采用网上结题鉴定的方式。</w:t>
      </w:r>
    </w:p>
    <w:p>
      <w:pPr>
        <w:widowControl/>
        <w:shd w:val="clear" w:color="auto" w:fill="FFFFFF"/>
        <w:spacing w:line="560" w:lineRule="exact"/>
        <w:jc w:val="left"/>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　　（二）河南省教育信息技术研究课题领导小组将组织有关专家对各课题承担单位的申请进行审核鉴定，对符合结题条件的课题，将评定获奖等次并颁发结题及获奖证书。</w:t>
      </w:r>
    </w:p>
    <w:p>
      <w:pPr>
        <w:widowControl/>
        <w:shd w:val="clear" w:color="auto" w:fill="FFFFFF"/>
        <w:spacing w:line="560" w:lineRule="exact"/>
        <w:jc w:val="left"/>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　　（三）结题申请免鉴定条件课题最终成果的主要内容在核心期刊上发表论文 1 篇以上（字数不低于 3000 字），或被《人大复印资料》等同级别刊物转载 1 篇以上（含 1 篇），同时论文中注明“河南省教育信息技术研究课题成果”字样。</w:t>
      </w:r>
    </w:p>
    <w:p>
      <w:pPr>
        <w:widowControl/>
        <w:shd w:val="clear" w:color="auto" w:fill="FFFFFF"/>
        <w:spacing w:line="560" w:lineRule="exact"/>
        <w:jc w:val="left"/>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　　申请免于鉴定的，仍需提交结题鉴定申请·审批书，写明免于鉴定理由，并附报发表或转载的论文原件。</w:t>
      </w:r>
    </w:p>
    <w:p>
      <w:pPr>
        <w:widowControl/>
        <w:shd w:val="clear" w:color="auto" w:fill="FFFFFF"/>
        <w:spacing w:line="560" w:lineRule="exact"/>
        <w:jc w:val="left"/>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　　各地、各学校依据上述安排做好本地、本单位的结题工作计划。课题结题鉴定申请·审批书可到“ 河南基础教育资源网”（www.hner.cn）上“通知文件”栏目内查询、下载。结题的具体工作安排由河南省教育信息技术研究课题领导小组办公室实施， 河南省教育信息技术研究课题领导小组办公室设在河南省电化教育馆。</w:t>
      </w:r>
    </w:p>
    <w:p>
      <w:pPr>
        <w:widowControl/>
        <w:shd w:val="clear" w:color="auto" w:fill="FFFFFF"/>
        <w:spacing w:line="560" w:lineRule="exact"/>
        <w:jc w:val="left"/>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　　电 话 ：0371-66324285</w:t>
      </w:r>
    </w:p>
    <w:p>
      <w:pPr>
        <w:widowControl/>
        <w:shd w:val="clear" w:color="auto" w:fill="FFFFFF"/>
        <w:spacing w:line="560" w:lineRule="exact"/>
        <w:jc w:val="left"/>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　　邮箱：hndjyjb@126.com </w:t>
      </w:r>
    </w:p>
    <w:p>
      <w:pPr>
        <w:widowControl/>
        <w:shd w:val="clear" w:color="auto" w:fill="FFFFFF"/>
        <w:spacing w:line="560" w:lineRule="exact"/>
        <w:jc w:val="left"/>
        <w:rPr>
          <w:rFonts w:ascii="Times New Roman" w:hAnsi="Times New Roman" w:eastAsia="仿宋_GB2312" w:cs="宋体"/>
          <w:color w:val="333333"/>
          <w:kern w:val="0"/>
          <w:sz w:val="32"/>
          <w:szCs w:val="32"/>
        </w:rPr>
      </w:pPr>
    </w:p>
    <w:p>
      <w:pPr>
        <w:widowControl/>
        <w:shd w:val="clear" w:color="auto" w:fill="FFFFFF"/>
        <w:spacing w:line="560" w:lineRule="exact"/>
        <w:ind w:left="1981" w:leftChars="304" w:hanging="1316" w:hangingChars="400"/>
        <w:jc w:val="left"/>
        <w:rPr>
          <w:rFonts w:hint="eastAsia"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附件：1.河南省教育信息技术研究课题结题鉴定申请·</w:t>
      </w:r>
    </w:p>
    <w:p>
      <w:pPr>
        <w:widowControl/>
        <w:shd w:val="clear" w:color="auto" w:fill="FFFFFF"/>
        <w:spacing w:line="560" w:lineRule="exact"/>
        <w:ind w:left="1997" w:leftChars="912" w:firstLine="0" w:firstLineChars="0"/>
        <w:jc w:val="left"/>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lang w:val="en-US" w:eastAsia="zh-CN"/>
        </w:rPr>
        <w:t>审</w:t>
      </w:r>
      <w:r>
        <w:rPr>
          <w:rFonts w:hint="eastAsia" w:ascii="Times New Roman" w:hAnsi="Times New Roman" w:eastAsia="仿宋_GB2312" w:cs="宋体"/>
          <w:color w:val="333333"/>
          <w:kern w:val="0"/>
          <w:sz w:val="32"/>
          <w:szCs w:val="32"/>
        </w:rPr>
        <w:t>批书</w:t>
      </w:r>
    </w:p>
    <w:p>
      <w:pPr>
        <w:widowControl/>
        <w:shd w:val="clear" w:color="auto" w:fill="FFFFFF"/>
        <w:spacing w:line="560" w:lineRule="exact"/>
        <w:ind w:left="1993" w:leftChars="760" w:hanging="329" w:hangingChars="100"/>
        <w:jc w:val="left"/>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2.河南省教育信息技术研究课题结题材料文件夹目录</w:t>
      </w:r>
    </w:p>
    <w:p>
      <w:pPr>
        <w:widowControl/>
        <w:shd w:val="clear" w:color="auto" w:fill="FFFFFF"/>
        <w:spacing w:line="560" w:lineRule="exact"/>
        <w:ind w:firstLine="1645" w:firstLineChars="500"/>
        <w:jc w:val="left"/>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3.研究报告文字格式要求</w:t>
      </w:r>
    </w:p>
    <w:p>
      <w:pPr>
        <w:widowControl/>
        <w:shd w:val="clear" w:color="auto" w:fill="FFFFFF"/>
        <w:spacing w:line="560" w:lineRule="exact"/>
        <w:ind w:firstLine="1645" w:firstLineChars="500"/>
        <w:jc w:val="left"/>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4.河南省教育信息技术研究课题结题申报汇总表</w:t>
      </w:r>
    </w:p>
    <w:p>
      <w:pPr>
        <w:widowControl/>
        <w:shd w:val="clear" w:color="auto" w:fill="FFFFFF"/>
        <w:spacing w:line="560" w:lineRule="exact"/>
        <w:jc w:val="right"/>
        <w:rPr>
          <w:rFonts w:ascii="Times New Roman" w:hAnsi="Times New Roman" w:eastAsia="仿宋_GB2312" w:cs="宋体"/>
          <w:color w:val="333333"/>
          <w:kern w:val="0"/>
          <w:sz w:val="32"/>
          <w:szCs w:val="32"/>
        </w:rPr>
      </w:pPr>
    </w:p>
    <w:p>
      <w:pPr>
        <w:widowControl/>
        <w:shd w:val="clear" w:color="auto" w:fill="FFFFFF"/>
        <w:spacing w:line="560" w:lineRule="exact"/>
        <w:jc w:val="right"/>
        <w:rPr>
          <w:rFonts w:ascii="Times New Roman" w:hAnsi="Times New Roman" w:eastAsia="仿宋_GB2312" w:cs="宋体"/>
          <w:color w:val="333333"/>
          <w:kern w:val="0"/>
          <w:sz w:val="32"/>
          <w:szCs w:val="32"/>
        </w:rPr>
      </w:pPr>
    </w:p>
    <w:p>
      <w:pPr>
        <w:widowControl/>
        <w:shd w:val="clear" w:color="auto" w:fill="FFFFFF"/>
        <w:spacing w:line="560" w:lineRule="exact"/>
        <w:jc w:val="both"/>
        <w:rPr>
          <w:rFonts w:ascii="Times New Roman" w:hAnsi="Times New Roman" w:eastAsia="仿宋_GB2312" w:cs="宋体"/>
          <w:color w:val="333333"/>
          <w:kern w:val="0"/>
          <w:sz w:val="32"/>
          <w:szCs w:val="32"/>
        </w:rPr>
      </w:pPr>
    </w:p>
    <w:p>
      <w:pPr>
        <w:widowControl/>
        <w:shd w:val="clear" w:color="auto" w:fill="FFFFFF"/>
        <w:spacing w:line="560" w:lineRule="exact"/>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lang w:val="en-US" w:eastAsia="zh-CN"/>
        </w:rPr>
        <w:t xml:space="preserve">                          </w:t>
      </w:r>
      <w:r>
        <w:rPr>
          <w:rFonts w:hint="eastAsia" w:ascii="Times New Roman" w:hAnsi="Times New Roman" w:eastAsia="仿宋_GB2312" w:cs="宋体"/>
          <w:color w:val="333333"/>
          <w:kern w:val="0"/>
          <w:sz w:val="32"/>
          <w:szCs w:val="32"/>
        </w:rPr>
        <w:t>2020年3月14日</w:t>
      </w:r>
    </w:p>
    <w:p>
      <w:pPr>
        <w:spacing w:line="560" w:lineRule="exact"/>
        <w:rPr>
          <w:rFonts w:ascii="Times New Roman" w:hAnsi="Times New Roman" w:eastAsia="仿宋_GB2312" w:cs="宋体"/>
          <w:color w:val="333333"/>
          <w:kern w:val="0"/>
          <w:sz w:val="32"/>
          <w:szCs w:val="32"/>
        </w:rPr>
      </w:pPr>
    </w:p>
    <w:p>
      <w:pPr>
        <w:spacing w:line="560" w:lineRule="exact"/>
        <w:rPr>
          <w:rFonts w:ascii="Times New Roman" w:hAnsi="Times New Roman" w:eastAsia="仿宋_GB2312" w:cs="宋体"/>
          <w:color w:val="333333"/>
          <w:kern w:val="0"/>
          <w:sz w:val="32"/>
          <w:szCs w:val="32"/>
        </w:rPr>
      </w:pPr>
    </w:p>
    <w:p>
      <w:pPr>
        <w:spacing w:line="560" w:lineRule="exact"/>
        <w:rPr>
          <w:rFonts w:ascii="Times New Roman" w:hAnsi="Times New Roman" w:eastAsia="仿宋_GB2312" w:cs="宋体"/>
          <w:color w:val="333333"/>
          <w:kern w:val="0"/>
          <w:sz w:val="32"/>
          <w:szCs w:val="32"/>
        </w:rPr>
      </w:pPr>
    </w:p>
    <w:p>
      <w:pPr>
        <w:spacing w:line="560" w:lineRule="exact"/>
        <w:rPr>
          <w:rFonts w:ascii="Times New Roman" w:hAnsi="Times New Roman" w:eastAsia="仿宋_GB2312" w:cs="宋体"/>
          <w:color w:val="333333"/>
          <w:kern w:val="0"/>
          <w:sz w:val="32"/>
          <w:szCs w:val="32"/>
        </w:rPr>
      </w:pPr>
    </w:p>
    <w:p>
      <w:pPr>
        <w:spacing w:line="560" w:lineRule="exact"/>
        <w:rPr>
          <w:rFonts w:ascii="Times New Roman" w:hAnsi="Times New Roman" w:eastAsia="仿宋_GB2312" w:cs="宋体"/>
          <w:color w:val="333333"/>
          <w:kern w:val="0"/>
          <w:sz w:val="32"/>
          <w:szCs w:val="32"/>
        </w:rPr>
      </w:pPr>
    </w:p>
    <w:p>
      <w:pPr>
        <w:rPr>
          <w:rFonts w:hint="eastAsia" w:ascii="Times New Roman" w:hAnsi="Times New Roman" w:eastAsia="仿宋_GB2312" w:cs="宋体"/>
          <w:color w:val="333333"/>
          <w:kern w:val="0"/>
          <w:sz w:val="32"/>
          <w:szCs w:val="32"/>
        </w:rPr>
      </w:pPr>
    </w:p>
    <w:p>
      <w:pPr>
        <w:rPr>
          <w:rFonts w:ascii="Times New Roman" w:hAnsi="Times New Roman" w:eastAsia="仿宋_GB2312" w:cs="宋体"/>
          <w:color w:val="333333"/>
          <w:kern w:val="0"/>
          <w:sz w:val="32"/>
          <w:szCs w:val="32"/>
        </w:rPr>
      </w:pPr>
      <w:r>
        <w:rPr>
          <w:rFonts w:hint="eastAsia" w:ascii="黑体" w:hAnsi="黑体" w:eastAsia="黑体" w:cs="黑体"/>
          <w:color w:val="333333"/>
          <w:kern w:val="0"/>
          <w:sz w:val="32"/>
          <w:szCs w:val="32"/>
        </w:rPr>
        <w:t>附件1</w:t>
      </w:r>
    </w:p>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ascii="方正小标宋_GBK" w:hAnsi="Times New Roman" w:eastAsia="方正小标宋_GBK" w:cs="宋体"/>
          <w:color w:val="333333"/>
          <w:kern w:val="0"/>
          <w:sz w:val="44"/>
          <w:szCs w:val="44"/>
        </w:rPr>
      </w:pPr>
      <w:r>
        <w:rPr>
          <w:rFonts w:hint="eastAsia" w:ascii="方正小标宋_GBK" w:hAnsi="Times New Roman" w:eastAsia="方正小标宋_GBK" w:cs="宋体"/>
          <w:color w:val="333333"/>
          <w:kern w:val="0"/>
          <w:sz w:val="44"/>
          <w:szCs w:val="44"/>
        </w:rPr>
        <w:t>河南省教育信息技术研究课题</w:t>
      </w:r>
    </w:p>
    <w:p>
      <w:pPr>
        <w:keepNext w:val="0"/>
        <w:keepLines w:val="0"/>
        <w:pageBreakBefore w:val="0"/>
        <w:widowControl w:val="0"/>
        <w:kinsoku/>
        <w:wordWrap/>
        <w:overflowPunct/>
        <w:topLinePunct w:val="0"/>
        <w:autoSpaceDE/>
        <w:autoSpaceDN/>
        <w:bidi w:val="0"/>
        <w:adjustRightInd/>
        <w:spacing w:line="0" w:lineRule="atLeast"/>
        <w:jc w:val="center"/>
        <w:textAlignment w:val="auto"/>
        <w:rPr>
          <w:rFonts w:ascii="方正小标宋_GBK" w:hAnsi="Times New Roman" w:eastAsia="方正小标宋_GBK" w:cs="宋体"/>
          <w:color w:val="333333"/>
          <w:kern w:val="0"/>
          <w:sz w:val="44"/>
          <w:szCs w:val="44"/>
        </w:rPr>
      </w:pPr>
      <w:r>
        <w:rPr>
          <w:rFonts w:hint="eastAsia" w:ascii="方正小标宋_GBK" w:hAnsi="Times New Roman" w:eastAsia="方正小标宋_GBK" w:cs="宋体"/>
          <w:color w:val="333333"/>
          <w:kern w:val="0"/>
          <w:sz w:val="44"/>
          <w:szCs w:val="44"/>
        </w:rPr>
        <w:t>结题鉴定申请·审批书</w:t>
      </w:r>
    </w:p>
    <w:p>
      <w:pPr>
        <w:ind w:firstLine="1280"/>
        <w:rPr>
          <w:rFonts w:ascii="Times New Roman" w:hAnsi="Times New Roman" w:eastAsia="仿宋_GB2312" w:cs="宋体"/>
          <w:color w:val="333333"/>
          <w:kern w:val="0"/>
          <w:sz w:val="32"/>
          <w:szCs w:val="32"/>
        </w:rPr>
      </w:pPr>
    </w:p>
    <w:p>
      <w:pPr>
        <w:spacing w:line="360" w:lineRule="auto"/>
        <w:ind w:firstLine="1281"/>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课题批准号：</w:t>
      </w:r>
    </w:p>
    <w:p>
      <w:pPr>
        <w:spacing w:line="360" w:lineRule="auto"/>
        <w:ind w:firstLine="1281"/>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课 题 名 称：</w:t>
      </w:r>
    </w:p>
    <w:p>
      <w:pPr>
        <w:spacing w:line="360" w:lineRule="auto"/>
        <w:ind w:firstLine="1281"/>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课题负责人：</w:t>
      </w:r>
    </w:p>
    <w:p>
      <w:pPr>
        <w:spacing w:line="360" w:lineRule="auto"/>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 xml:space="preserve">        所 在 单 位：</w:t>
      </w:r>
    </w:p>
    <w:p>
      <w:pP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 xml:space="preserve">        </w:t>
      </w:r>
    </w:p>
    <w:p>
      <w:pPr>
        <w:rPr>
          <w:rFonts w:ascii="Times New Roman" w:hAnsi="Times New Roman" w:eastAsia="仿宋_GB2312" w:cs="宋体"/>
          <w:color w:val="333333"/>
          <w:kern w:val="0"/>
          <w:sz w:val="32"/>
          <w:szCs w:val="32"/>
        </w:rPr>
      </w:pPr>
    </w:p>
    <w:p>
      <w:pPr>
        <w:rPr>
          <w:rFonts w:ascii="Times New Roman" w:hAnsi="Times New Roman" w:eastAsia="仿宋_GB2312" w:cs="宋体"/>
          <w:color w:val="333333"/>
          <w:kern w:val="0"/>
          <w:sz w:val="32"/>
          <w:szCs w:val="32"/>
        </w:rPr>
      </w:pPr>
    </w:p>
    <w:p>
      <w:pPr>
        <w:ind w:firstLine="1316" w:firstLineChars="400"/>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填 表 日 期：      年   月   日</w:t>
      </w:r>
    </w:p>
    <w:p>
      <w:pPr>
        <w:snapToGrid w:val="0"/>
        <w:jc w:val="center"/>
        <w:rPr>
          <w:rFonts w:ascii="Times New Roman" w:hAnsi="Times New Roman" w:eastAsia="仿宋_GB2312" w:cs="宋体"/>
          <w:color w:val="333333"/>
          <w:kern w:val="0"/>
          <w:sz w:val="32"/>
          <w:szCs w:val="32"/>
        </w:rPr>
      </w:pPr>
    </w:p>
    <w:p>
      <w:pPr>
        <w:snapToGrid w:val="0"/>
        <w:jc w:val="center"/>
        <w:rPr>
          <w:rFonts w:ascii="Times New Roman" w:hAnsi="Times New Roman" w:eastAsia="仿宋_GB2312" w:cs="宋体"/>
          <w:color w:val="333333"/>
          <w:kern w:val="0"/>
          <w:sz w:val="32"/>
          <w:szCs w:val="32"/>
        </w:rPr>
      </w:pPr>
    </w:p>
    <w:p>
      <w:pPr>
        <w:snapToGrid w:val="0"/>
        <w:jc w:val="center"/>
        <w:rPr>
          <w:rFonts w:ascii="Times New Roman" w:hAnsi="Times New Roman" w:eastAsia="仿宋_GB2312" w:cs="宋体"/>
          <w:color w:val="333333"/>
          <w:kern w:val="0"/>
          <w:sz w:val="32"/>
          <w:szCs w:val="32"/>
        </w:rPr>
      </w:pPr>
    </w:p>
    <w:p>
      <w:pPr>
        <w:snapToGrid w:val="0"/>
        <w:jc w:val="center"/>
        <w:rPr>
          <w:rFonts w:ascii="Times New Roman" w:hAnsi="Times New Roman" w:eastAsia="仿宋_GB2312" w:cs="宋体"/>
          <w:color w:val="333333"/>
          <w:kern w:val="0"/>
          <w:sz w:val="32"/>
          <w:szCs w:val="32"/>
        </w:rPr>
      </w:pPr>
    </w:p>
    <w:p>
      <w:pPr>
        <w:snapToGrid w:val="0"/>
        <w:rPr>
          <w:rFonts w:ascii="Times New Roman" w:hAnsi="Times New Roman" w:eastAsia="仿宋_GB2312" w:cs="宋体"/>
          <w:color w:val="333333"/>
          <w:kern w:val="0"/>
          <w:sz w:val="32"/>
          <w:szCs w:val="32"/>
        </w:rPr>
      </w:pPr>
    </w:p>
    <w:p>
      <w:pPr>
        <w:snapToGrid w:val="0"/>
        <w:rPr>
          <w:rFonts w:ascii="Times New Roman" w:hAnsi="Times New Roman" w:eastAsia="仿宋_GB2312" w:cs="宋体"/>
          <w:color w:val="333333"/>
          <w:kern w:val="0"/>
          <w:sz w:val="32"/>
          <w:szCs w:val="32"/>
        </w:rPr>
      </w:pPr>
    </w:p>
    <w:p>
      <w:pPr>
        <w:snapToGrid w:val="0"/>
        <w:rPr>
          <w:rFonts w:ascii="Times New Roman" w:hAnsi="Times New Roman" w:eastAsia="仿宋_GB2312" w:cs="宋体"/>
          <w:color w:val="333333"/>
          <w:kern w:val="0"/>
          <w:sz w:val="32"/>
          <w:szCs w:val="32"/>
        </w:rPr>
      </w:pPr>
    </w:p>
    <w:p>
      <w:pPr>
        <w:snapToGrid w:val="0"/>
        <w:rPr>
          <w:rFonts w:ascii="Times New Roman" w:hAnsi="Times New Roman" w:eastAsia="仿宋_GB2312" w:cs="宋体"/>
          <w:color w:val="333333"/>
          <w:kern w:val="0"/>
          <w:sz w:val="32"/>
          <w:szCs w:val="32"/>
        </w:rPr>
      </w:pPr>
    </w:p>
    <w:p>
      <w:pPr>
        <w:snapToGrid w:val="0"/>
        <w:rPr>
          <w:rFonts w:ascii="Times New Roman" w:hAnsi="Times New Roman" w:eastAsia="仿宋_GB2312" w:cs="宋体"/>
          <w:color w:val="333333"/>
          <w:kern w:val="0"/>
          <w:sz w:val="32"/>
          <w:szCs w:val="32"/>
        </w:rPr>
      </w:pPr>
    </w:p>
    <w:p>
      <w:pPr>
        <w:snapToGrid w:val="0"/>
        <w:rPr>
          <w:rFonts w:ascii="Times New Roman" w:hAnsi="Times New Roman" w:eastAsia="仿宋_GB2312" w:cs="宋体"/>
          <w:color w:val="333333"/>
          <w:kern w:val="0"/>
          <w:sz w:val="32"/>
          <w:szCs w:val="32"/>
        </w:rPr>
      </w:pPr>
    </w:p>
    <w:p>
      <w:pPr>
        <w:snapToGrid w:val="0"/>
        <w:jc w:val="center"/>
        <w:rPr>
          <w:rFonts w:ascii="方正小标宋_GBK" w:hAnsi="Times New Roman" w:eastAsia="方正小标宋_GBK" w:cs="宋体"/>
          <w:color w:val="333333"/>
          <w:kern w:val="0"/>
          <w:sz w:val="44"/>
          <w:szCs w:val="44"/>
        </w:rPr>
      </w:pPr>
      <w:r>
        <w:rPr>
          <w:rFonts w:hint="eastAsia" w:ascii="方正小标宋_GBK" w:hAnsi="Times New Roman" w:eastAsia="方正小标宋_GBK" w:cs="宋体"/>
          <w:color w:val="333333"/>
          <w:kern w:val="0"/>
          <w:sz w:val="44"/>
          <w:szCs w:val="44"/>
        </w:rPr>
        <w:t>填  表  说  明</w:t>
      </w:r>
    </w:p>
    <w:p>
      <w:pPr>
        <w:ind w:firstLine="658" w:firstLineChars="200"/>
        <w:rPr>
          <w:rFonts w:ascii="Times New Roman" w:hAnsi="Times New Roman" w:eastAsia="仿宋_GB2312" w:cs="宋体"/>
          <w:color w:val="333333"/>
          <w:kern w:val="0"/>
          <w:sz w:val="32"/>
          <w:szCs w:val="32"/>
        </w:rPr>
      </w:pPr>
    </w:p>
    <w:p>
      <w:pPr>
        <w:ind w:firstLine="658" w:firstLineChars="200"/>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一、本表仅适用于河南省教育信息技术研究课题鉴定的申请。</w:t>
      </w:r>
    </w:p>
    <w:p>
      <w:pPr>
        <w:ind w:firstLine="658" w:firstLineChars="200"/>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二、按照有关规定认真如实地填写表内栏目。无内容填写的栏目可空白；所填栏目不够用时可加附页。</w:t>
      </w:r>
    </w:p>
    <w:p>
      <w:pPr>
        <w:ind w:firstLine="658" w:firstLineChars="200"/>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三、“工作报告”、“研究报告”的写法和要求见该栏目的“内容提示”。</w:t>
      </w:r>
    </w:p>
    <w:p>
      <w:pPr>
        <w:ind w:firstLine="658" w:firstLineChars="200"/>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四、河南省教育信息技术研究课题领导小组办公室通讯地址：郑州市顺河路11号（450004）河南省电化教育馆研究部</w:t>
      </w:r>
    </w:p>
    <w:p>
      <w:pPr>
        <w:pStyle w:val="3"/>
        <w:ind w:firstLine="660"/>
        <w:rPr>
          <w:rFonts w:ascii="Times New Roman" w:hAnsi="Times New Roman" w:eastAsia="仿宋_GB2312" w:cs="宋体"/>
          <w:color w:val="333333"/>
          <w:kern w:val="0"/>
          <w:sz w:val="32"/>
          <w:szCs w:val="32"/>
        </w:rPr>
      </w:pPr>
    </w:p>
    <w:p>
      <w:pPr>
        <w:pStyle w:val="3"/>
        <w:ind w:firstLine="660"/>
        <w:rPr>
          <w:rFonts w:ascii="Times New Roman" w:hAnsi="Times New Roman" w:eastAsia="仿宋_GB2312" w:cs="宋体"/>
          <w:color w:val="333333"/>
          <w:kern w:val="0"/>
          <w:sz w:val="32"/>
          <w:szCs w:val="32"/>
        </w:rPr>
      </w:pPr>
    </w:p>
    <w:p>
      <w:pPr>
        <w:pStyle w:val="3"/>
        <w:ind w:firstLine="660"/>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电话:0371-66324285</w:t>
      </w:r>
    </w:p>
    <w:p>
      <w:pPr>
        <w:pStyle w:val="3"/>
        <w:ind w:firstLine="660"/>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邮箱:hndjyjb@126.com</w:t>
      </w:r>
    </w:p>
    <w:p>
      <w:pPr>
        <w:rPr>
          <w:rFonts w:ascii="Times New Roman" w:hAnsi="Times New Roman" w:eastAsia="仿宋_GB2312" w:cs="宋体"/>
          <w:color w:val="333333"/>
          <w:kern w:val="0"/>
          <w:sz w:val="32"/>
          <w:szCs w:val="32"/>
        </w:rPr>
      </w:pPr>
    </w:p>
    <w:p>
      <w:pPr>
        <w:rPr>
          <w:rFonts w:ascii="Times New Roman" w:hAnsi="Times New Roman" w:eastAsia="仿宋_GB2312" w:cs="宋体"/>
          <w:color w:val="333333"/>
          <w:kern w:val="0"/>
          <w:sz w:val="32"/>
          <w:szCs w:val="32"/>
        </w:rPr>
        <w:sectPr>
          <w:footerReference r:id="rId3" w:type="default"/>
          <w:pgSz w:w="11906" w:h="16838"/>
          <w:pgMar w:top="1928" w:right="1588" w:bottom="1985" w:left="1644" w:header="0" w:footer="1588" w:gutter="0"/>
          <w:pgNumType w:fmt="decimal"/>
          <w:cols w:space="425" w:num="1"/>
          <w:docGrid w:type="linesAndChars" w:linePitch="587" w:charSpace="2004"/>
        </w:sectPr>
      </w:pPr>
    </w:p>
    <w:p>
      <w:pPr>
        <w:ind w:firstLine="658" w:firstLineChars="200"/>
        <w:rPr>
          <w:rFonts w:ascii="Times New Roman" w:hAnsi="Times New Roman" w:eastAsia="仿宋_GB2312" w:cs="宋体"/>
          <w:b/>
          <w:bCs/>
          <w:color w:val="333333"/>
          <w:kern w:val="0"/>
          <w:sz w:val="32"/>
          <w:szCs w:val="32"/>
        </w:rPr>
      </w:pPr>
      <w:r>
        <w:rPr>
          <w:rFonts w:hint="eastAsia" w:ascii="Times New Roman" w:hAnsi="Times New Roman" w:eastAsia="仿宋_GB2312" w:cs="宋体"/>
          <w:b/>
          <w:bCs/>
          <w:color w:val="333333"/>
          <w:kern w:val="0"/>
          <w:sz w:val="32"/>
          <w:szCs w:val="32"/>
        </w:rPr>
        <w:t>一、基本情况</w:t>
      </w:r>
    </w:p>
    <w:tbl>
      <w:tblPr>
        <w:tblStyle w:val="7"/>
        <w:tblW w:w="887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88"/>
        <w:gridCol w:w="720"/>
        <w:gridCol w:w="360"/>
        <w:gridCol w:w="2520"/>
        <w:gridCol w:w="1440"/>
        <w:gridCol w:w="900"/>
        <w:gridCol w:w="174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19" w:hRule="atLeast"/>
          <w:jc w:val="center"/>
        </w:trPr>
        <w:tc>
          <w:tcPr>
            <w:tcW w:w="1188" w:type="dxa"/>
            <w:vMerge w:val="restart"/>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提交</w:t>
            </w:r>
          </w:p>
          <w:p>
            <w:pPr>
              <w:snapToGrid w:val="0"/>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鉴定</w:t>
            </w:r>
          </w:p>
          <w:p>
            <w:pPr>
              <w:snapToGrid w:val="0"/>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的成</w:t>
            </w:r>
          </w:p>
          <w:p>
            <w:pPr>
              <w:snapToGrid w:val="0"/>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果</w:t>
            </w:r>
          </w:p>
        </w:tc>
        <w:tc>
          <w:tcPr>
            <w:tcW w:w="108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成果</w:t>
            </w:r>
          </w:p>
          <w:p>
            <w:pPr>
              <w:snapToGrid w:val="0"/>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主件</w:t>
            </w:r>
          </w:p>
        </w:tc>
        <w:tc>
          <w:tcPr>
            <w:tcW w:w="660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11" w:hRule="atLeast"/>
          <w:jc w:val="center"/>
        </w:trPr>
        <w:tc>
          <w:tcPr>
            <w:tcW w:w="1188" w:type="dxa"/>
            <w:vMerge w:val="continue"/>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p>
        </w:tc>
        <w:tc>
          <w:tcPr>
            <w:tcW w:w="1080" w:type="dxa"/>
            <w:gridSpan w:val="2"/>
            <w:tcBorders>
              <w:top w:val="single" w:color="auto" w:sz="6" w:space="0"/>
              <w:left w:val="single" w:color="auto" w:sz="6" w:space="0"/>
              <w:bottom w:val="single" w:color="auto" w:sz="6" w:space="0"/>
              <w:right w:val="single" w:color="auto" w:sz="6" w:space="0"/>
            </w:tcBorders>
            <w:vAlign w:val="center"/>
          </w:tcPr>
          <w:p>
            <w:pPr>
              <w:snapToGrid w:val="0"/>
              <w:ind w:firstLine="280"/>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成</w:t>
            </w:r>
          </w:p>
          <w:p>
            <w:pPr>
              <w:snapToGrid w:val="0"/>
              <w:ind w:firstLine="280"/>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果</w:t>
            </w:r>
          </w:p>
          <w:p>
            <w:pPr>
              <w:snapToGrid w:val="0"/>
              <w:ind w:firstLine="280"/>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附</w:t>
            </w:r>
          </w:p>
          <w:p>
            <w:pPr>
              <w:snapToGrid w:val="0"/>
              <w:ind w:firstLine="280"/>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件</w:t>
            </w:r>
          </w:p>
        </w:tc>
        <w:tc>
          <w:tcPr>
            <w:tcW w:w="660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1" w:hRule="atLeast"/>
          <w:jc w:val="center"/>
        </w:trPr>
        <w:tc>
          <w:tcPr>
            <w:tcW w:w="2268"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申请鉴定方式</w:t>
            </w:r>
          </w:p>
        </w:tc>
        <w:tc>
          <w:tcPr>
            <w:tcW w:w="660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2" w:hRule="atLeast"/>
          <w:jc w:val="center"/>
        </w:trPr>
        <w:tc>
          <w:tcPr>
            <w:tcW w:w="2268"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原计划成果形式</w:t>
            </w:r>
          </w:p>
        </w:tc>
        <w:tc>
          <w:tcPr>
            <w:tcW w:w="660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2" w:hRule="atLeast"/>
          <w:jc w:val="center"/>
        </w:trPr>
        <w:tc>
          <w:tcPr>
            <w:tcW w:w="2268"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原计划完成时间</w:t>
            </w:r>
          </w:p>
        </w:tc>
        <w:tc>
          <w:tcPr>
            <w:tcW w:w="6603" w:type="dxa"/>
            <w:gridSpan w:val="4"/>
            <w:tcBorders>
              <w:top w:val="single" w:color="auto" w:sz="6" w:space="0"/>
              <w:left w:val="single" w:color="auto" w:sz="6" w:space="0"/>
              <w:bottom w:val="single" w:color="auto" w:sz="6" w:space="0"/>
              <w:right w:val="single" w:color="auto" w:sz="6" w:space="0"/>
            </w:tcBorders>
            <w:vAlign w:val="center"/>
          </w:tcPr>
          <w:p>
            <w:pPr>
              <w:snapToGrid w:val="0"/>
              <w:ind w:firstLine="1820"/>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2" w:hRule="atLeast"/>
          <w:jc w:val="center"/>
        </w:trPr>
        <w:tc>
          <w:tcPr>
            <w:tcW w:w="2268"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通讯地址</w:t>
            </w:r>
          </w:p>
        </w:tc>
        <w:tc>
          <w:tcPr>
            <w:tcW w:w="396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p>
        </w:tc>
        <w:tc>
          <w:tcPr>
            <w:tcW w:w="90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邮编</w:t>
            </w:r>
          </w:p>
        </w:tc>
        <w:tc>
          <w:tcPr>
            <w:tcW w:w="174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1" w:hRule="atLeast"/>
          <w:jc w:val="center"/>
        </w:trPr>
        <w:tc>
          <w:tcPr>
            <w:tcW w:w="2268"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联系电话</w:t>
            </w:r>
          </w:p>
        </w:tc>
        <w:tc>
          <w:tcPr>
            <w:tcW w:w="25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p>
        </w:tc>
        <w:tc>
          <w:tcPr>
            <w:tcW w:w="14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电子信箱</w:t>
            </w:r>
          </w:p>
        </w:tc>
        <w:tc>
          <w:tcPr>
            <w:tcW w:w="2643"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2" w:hRule="atLeast"/>
          <w:jc w:val="center"/>
        </w:trPr>
        <w:tc>
          <w:tcPr>
            <w:tcW w:w="8871" w:type="dxa"/>
            <w:gridSpan w:val="7"/>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课题组主要成员名单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2" w:hRule="atLeast"/>
          <w:jc w:val="center"/>
        </w:trPr>
        <w:tc>
          <w:tcPr>
            <w:tcW w:w="190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姓名</w:t>
            </w:r>
          </w:p>
        </w:tc>
        <w:tc>
          <w:tcPr>
            <w:tcW w:w="288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工作单位</w:t>
            </w:r>
          </w:p>
        </w:tc>
        <w:tc>
          <w:tcPr>
            <w:tcW w:w="14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职务职称</w:t>
            </w:r>
          </w:p>
        </w:tc>
        <w:tc>
          <w:tcPr>
            <w:tcW w:w="2643"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承担任务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2" w:hRule="atLeast"/>
          <w:jc w:val="center"/>
        </w:trPr>
        <w:tc>
          <w:tcPr>
            <w:tcW w:w="190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p>
        </w:tc>
        <w:tc>
          <w:tcPr>
            <w:tcW w:w="288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p>
        </w:tc>
        <w:tc>
          <w:tcPr>
            <w:tcW w:w="14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p>
        </w:tc>
        <w:tc>
          <w:tcPr>
            <w:tcW w:w="2643"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2" w:hRule="atLeast"/>
          <w:jc w:val="center"/>
        </w:trPr>
        <w:tc>
          <w:tcPr>
            <w:tcW w:w="190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p>
        </w:tc>
        <w:tc>
          <w:tcPr>
            <w:tcW w:w="288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p>
        </w:tc>
        <w:tc>
          <w:tcPr>
            <w:tcW w:w="14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p>
        </w:tc>
        <w:tc>
          <w:tcPr>
            <w:tcW w:w="2643"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1" w:hRule="atLeast"/>
          <w:jc w:val="center"/>
        </w:trPr>
        <w:tc>
          <w:tcPr>
            <w:tcW w:w="190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p>
        </w:tc>
        <w:tc>
          <w:tcPr>
            <w:tcW w:w="288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p>
        </w:tc>
        <w:tc>
          <w:tcPr>
            <w:tcW w:w="14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p>
        </w:tc>
        <w:tc>
          <w:tcPr>
            <w:tcW w:w="2643"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2" w:hRule="atLeast"/>
          <w:jc w:val="center"/>
        </w:trPr>
        <w:tc>
          <w:tcPr>
            <w:tcW w:w="190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p>
        </w:tc>
        <w:tc>
          <w:tcPr>
            <w:tcW w:w="288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p>
        </w:tc>
        <w:tc>
          <w:tcPr>
            <w:tcW w:w="14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p>
        </w:tc>
        <w:tc>
          <w:tcPr>
            <w:tcW w:w="2643"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2" w:hRule="atLeast"/>
          <w:jc w:val="center"/>
        </w:trPr>
        <w:tc>
          <w:tcPr>
            <w:tcW w:w="190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p>
        </w:tc>
        <w:tc>
          <w:tcPr>
            <w:tcW w:w="288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p>
        </w:tc>
        <w:tc>
          <w:tcPr>
            <w:tcW w:w="14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p>
        </w:tc>
        <w:tc>
          <w:tcPr>
            <w:tcW w:w="2643"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2" w:hRule="atLeast"/>
          <w:jc w:val="center"/>
        </w:trPr>
        <w:tc>
          <w:tcPr>
            <w:tcW w:w="190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p>
        </w:tc>
        <w:tc>
          <w:tcPr>
            <w:tcW w:w="288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p>
        </w:tc>
        <w:tc>
          <w:tcPr>
            <w:tcW w:w="14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p>
        </w:tc>
        <w:tc>
          <w:tcPr>
            <w:tcW w:w="2643"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p>
        </w:tc>
      </w:tr>
    </w:tbl>
    <w:p>
      <w:pPr>
        <w:ind w:firstLine="658" w:firstLineChars="200"/>
        <w:rPr>
          <w:rFonts w:ascii="Times New Roman" w:hAnsi="Times New Roman" w:eastAsia="仿宋_GB2312" w:cs="宋体"/>
          <w:b/>
          <w:bCs/>
          <w:color w:val="333333"/>
          <w:kern w:val="0"/>
          <w:sz w:val="32"/>
          <w:szCs w:val="32"/>
        </w:rPr>
      </w:pPr>
      <w:r>
        <w:rPr>
          <w:rFonts w:hint="eastAsia" w:ascii="Times New Roman" w:hAnsi="Times New Roman" w:eastAsia="仿宋_GB2312" w:cs="宋体"/>
          <w:b/>
          <w:bCs/>
          <w:color w:val="333333"/>
          <w:kern w:val="0"/>
          <w:sz w:val="32"/>
          <w:szCs w:val="32"/>
        </w:rPr>
        <w:t>二、工作报告（不超过2000字）</w:t>
      </w:r>
    </w:p>
    <w:tbl>
      <w:tblPr>
        <w:tblStyle w:val="7"/>
        <w:tblW w:w="887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87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73" w:hRule="atLeast"/>
          <w:jc w:val="center"/>
        </w:trPr>
        <w:tc>
          <w:tcPr>
            <w:tcW w:w="8871" w:type="dxa"/>
            <w:tcBorders>
              <w:top w:val="single" w:color="auto" w:sz="6" w:space="0"/>
              <w:left w:val="single" w:color="auto" w:sz="6" w:space="0"/>
              <w:bottom w:val="single" w:color="auto" w:sz="6" w:space="0"/>
              <w:right w:val="single" w:color="auto" w:sz="6" w:space="0"/>
            </w:tcBorders>
            <w:vAlign w:val="center"/>
          </w:tcPr>
          <w:p>
            <w:pPr>
              <w:snapToGrid w:val="0"/>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内容提示：研究的主要过程和活动；研究计划完成情况；研究变更情况（课题负责人、课题名称、研究内容、成果形式、管理单位、完成时间等）；成果的出版、发行情况，转载、采用、引用情况；成果的代表作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485" w:hRule="atLeast"/>
          <w:jc w:val="center"/>
        </w:trPr>
        <w:tc>
          <w:tcPr>
            <w:tcW w:w="8871"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r>
    </w:tbl>
    <w:p>
      <w:pPr>
        <w:ind w:firstLine="658" w:firstLineChars="200"/>
        <w:rPr>
          <w:rFonts w:ascii="Times New Roman" w:hAnsi="Times New Roman" w:eastAsia="仿宋_GB2312" w:cs="宋体"/>
          <w:b/>
          <w:bCs/>
          <w:color w:val="333333"/>
          <w:kern w:val="0"/>
          <w:sz w:val="32"/>
          <w:szCs w:val="32"/>
        </w:rPr>
      </w:pPr>
      <w:r>
        <w:rPr>
          <w:rFonts w:hint="eastAsia" w:ascii="Times New Roman" w:hAnsi="Times New Roman" w:eastAsia="仿宋_GB2312" w:cs="宋体"/>
          <w:b/>
          <w:bCs/>
          <w:color w:val="333333"/>
          <w:kern w:val="0"/>
          <w:sz w:val="32"/>
          <w:szCs w:val="32"/>
        </w:rPr>
        <w:t>三、研究报告（不少于10000字，可另附页）</w:t>
      </w:r>
    </w:p>
    <w:tbl>
      <w:tblPr>
        <w:tblStyle w:val="7"/>
        <w:tblW w:w="918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1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18" w:hRule="atLeast"/>
          <w:jc w:val="center"/>
        </w:trPr>
        <w:tc>
          <w:tcPr>
            <w:tcW w:w="9180" w:type="dxa"/>
            <w:tcBorders>
              <w:top w:val="single" w:color="auto" w:sz="6" w:space="0"/>
              <w:left w:val="single" w:color="auto" w:sz="6" w:space="0"/>
              <w:bottom w:val="single" w:color="auto" w:sz="6" w:space="0"/>
              <w:right w:val="single" w:color="auto" w:sz="6" w:space="0"/>
            </w:tcBorders>
            <w:vAlign w:val="center"/>
          </w:tcPr>
          <w:p>
            <w:pPr>
              <w:snapToGrid w:val="0"/>
              <w:rPr>
                <w:rFonts w:hint="eastAsia"/>
                <w:lang w:val="en-US" w:eastAsia="zh-CN"/>
              </w:rPr>
            </w:pPr>
            <w:r>
              <w:rPr>
                <w:rFonts w:hint="eastAsia" w:ascii="Times New Roman" w:hAnsi="Times New Roman" w:eastAsia="仿宋_GB2312" w:cs="宋体"/>
                <w:color w:val="333333"/>
                <w:kern w:val="0"/>
                <w:sz w:val="32"/>
                <w:szCs w:val="32"/>
              </w:rPr>
              <w:t>内容提示：研究的主要结论与观点；研究方法的主要特色与创新；研究的突破性进展；学术价值（如有）的自我评价；成果的实践价值和社会影响；研究中存在的问题；今后的研究设想等。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31" w:hRule="atLeast"/>
          <w:jc w:val="center"/>
        </w:trPr>
        <w:tc>
          <w:tcPr>
            <w:tcW w:w="9180"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r>
    </w:tbl>
    <w:p>
      <w:pPr>
        <w:rPr>
          <w:rFonts w:ascii="Times New Roman" w:hAnsi="Times New Roman" w:eastAsia="仿宋_GB2312" w:cs="宋体"/>
          <w:b/>
          <w:bCs/>
          <w:color w:val="333333"/>
          <w:kern w:val="0"/>
          <w:sz w:val="32"/>
          <w:szCs w:val="32"/>
        </w:rPr>
      </w:pPr>
      <w:r>
        <w:rPr>
          <w:rFonts w:hint="eastAsia" w:ascii="Times New Roman" w:hAnsi="Times New Roman" w:eastAsia="仿宋_GB2312" w:cs="宋体"/>
          <w:b/>
          <w:bCs/>
          <w:color w:val="333333"/>
          <w:kern w:val="0"/>
          <w:sz w:val="32"/>
          <w:szCs w:val="32"/>
        </w:rPr>
        <w:t>四、阶段成果</w:t>
      </w:r>
    </w:p>
    <w:tbl>
      <w:tblPr>
        <w:tblStyle w:val="7"/>
        <w:tblW w:w="896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13"/>
        <w:gridCol w:w="1237"/>
        <w:gridCol w:w="2650"/>
        <w:gridCol w:w="883"/>
        <w:gridCol w:w="33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0" w:hRule="atLeast"/>
          <w:jc w:val="center"/>
        </w:trPr>
        <w:tc>
          <w:tcPr>
            <w:tcW w:w="81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序号</w:t>
            </w:r>
          </w:p>
        </w:tc>
        <w:tc>
          <w:tcPr>
            <w:tcW w:w="123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作者</w:t>
            </w:r>
          </w:p>
        </w:tc>
        <w:tc>
          <w:tcPr>
            <w:tcW w:w="265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成果形式与名称</w:t>
            </w:r>
          </w:p>
        </w:tc>
        <w:tc>
          <w:tcPr>
            <w:tcW w:w="88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完成时间</w:t>
            </w:r>
          </w:p>
        </w:tc>
        <w:tc>
          <w:tcPr>
            <w:tcW w:w="338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出版单位或发表刊物名称、期号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813"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1237"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2650"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883"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3386"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813"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1237"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2650"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883"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3386"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0" w:hRule="atLeast"/>
          <w:jc w:val="center"/>
        </w:trPr>
        <w:tc>
          <w:tcPr>
            <w:tcW w:w="813"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1237"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2650"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883"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3386"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813"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1237"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2650"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883"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3386"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0" w:hRule="atLeast"/>
          <w:jc w:val="center"/>
        </w:trPr>
        <w:tc>
          <w:tcPr>
            <w:tcW w:w="813"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1237"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2650"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883"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3386"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813"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1237"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2650"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883"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3386"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0" w:hRule="atLeast"/>
          <w:jc w:val="center"/>
        </w:trPr>
        <w:tc>
          <w:tcPr>
            <w:tcW w:w="813"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1237"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2650"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883"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3386"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813"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1237"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2650"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883"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3386"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0" w:hRule="atLeast"/>
          <w:jc w:val="center"/>
        </w:trPr>
        <w:tc>
          <w:tcPr>
            <w:tcW w:w="813"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1237"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2650"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883"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3386"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813"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1237"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2650"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883"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3386"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0" w:hRule="atLeast"/>
          <w:jc w:val="center"/>
        </w:trPr>
        <w:tc>
          <w:tcPr>
            <w:tcW w:w="813"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1237"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2650"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883"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3386"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813"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1237"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2650"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883"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3386"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0" w:hRule="atLeast"/>
          <w:jc w:val="center"/>
        </w:trPr>
        <w:tc>
          <w:tcPr>
            <w:tcW w:w="813"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1237"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2650"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883"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3386"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813"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1237"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2650"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883"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3386"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r>
    </w:tbl>
    <w:p>
      <w:pPr>
        <w:ind w:firstLine="658" w:firstLineChars="200"/>
        <w:rPr>
          <w:rFonts w:ascii="Times New Roman" w:hAnsi="Times New Roman" w:eastAsia="仿宋_GB2312" w:cs="宋体"/>
          <w:color w:val="333333"/>
          <w:kern w:val="0"/>
          <w:sz w:val="32"/>
          <w:szCs w:val="32"/>
        </w:rPr>
      </w:pPr>
    </w:p>
    <w:p>
      <w:pPr>
        <w:ind w:firstLine="658" w:firstLineChars="200"/>
        <w:rPr>
          <w:rFonts w:ascii="Times New Roman" w:hAnsi="Times New Roman" w:eastAsia="仿宋_GB2312" w:cs="宋体"/>
          <w:b/>
          <w:bCs/>
          <w:color w:val="333333"/>
          <w:kern w:val="0"/>
          <w:sz w:val="32"/>
          <w:szCs w:val="32"/>
        </w:rPr>
      </w:pPr>
      <w:r>
        <w:rPr>
          <w:rFonts w:hint="eastAsia" w:ascii="Times New Roman" w:hAnsi="Times New Roman" w:eastAsia="仿宋_GB2312" w:cs="宋体"/>
          <w:b/>
          <w:bCs/>
          <w:color w:val="333333"/>
          <w:kern w:val="0"/>
          <w:sz w:val="32"/>
          <w:szCs w:val="32"/>
        </w:rPr>
        <w:t>五、申请免于鉴定的理由（符合相关条件者填写此栏）</w:t>
      </w:r>
    </w:p>
    <w:tbl>
      <w:tblPr>
        <w:tblStyle w:val="7"/>
        <w:tblW w:w="8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8808" w:type="dxa"/>
            <w:tcBorders>
              <w:top w:val="single" w:color="auto" w:sz="4" w:space="0"/>
              <w:left w:val="single" w:color="auto" w:sz="4" w:space="0"/>
              <w:bottom w:val="single" w:color="auto" w:sz="4" w:space="0"/>
              <w:right w:val="single" w:color="auto" w:sz="4" w:space="0"/>
            </w:tcBorders>
          </w:tcPr>
          <w:p>
            <w:pPr>
              <w:spacing w:line="440" w:lineRule="exact"/>
              <w:ind w:firstLine="644" w:firstLineChars="196"/>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内容提示：参照《关于做好2020年河南省教育信息技术研究课题结题工作的通知》中申请免于鉴定的条件填写。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8" w:hRule="atLeast"/>
          <w:jc w:val="center"/>
        </w:trPr>
        <w:tc>
          <w:tcPr>
            <w:tcW w:w="8808"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宋体"/>
                <w:color w:val="333333"/>
                <w:kern w:val="0"/>
                <w:sz w:val="32"/>
                <w:szCs w:val="32"/>
              </w:rPr>
            </w:pPr>
          </w:p>
          <w:p>
            <w:pPr>
              <w:rPr>
                <w:rFonts w:ascii="Times New Roman" w:hAnsi="Times New Roman" w:eastAsia="仿宋_GB2312" w:cs="宋体"/>
                <w:color w:val="333333"/>
                <w:kern w:val="0"/>
                <w:sz w:val="32"/>
                <w:szCs w:val="32"/>
              </w:rPr>
            </w:pPr>
          </w:p>
          <w:p>
            <w:pPr>
              <w:rPr>
                <w:rFonts w:ascii="Times New Roman" w:hAnsi="Times New Roman" w:eastAsia="仿宋_GB2312" w:cs="宋体"/>
                <w:color w:val="333333"/>
                <w:kern w:val="0"/>
                <w:sz w:val="32"/>
                <w:szCs w:val="32"/>
              </w:rPr>
            </w:pPr>
          </w:p>
          <w:p>
            <w:pPr>
              <w:rPr>
                <w:rFonts w:ascii="Times New Roman" w:hAnsi="Times New Roman" w:eastAsia="仿宋_GB2312" w:cs="宋体"/>
                <w:color w:val="333333"/>
                <w:kern w:val="0"/>
                <w:sz w:val="32"/>
                <w:szCs w:val="32"/>
              </w:rPr>
            </w:pPr>
          </w:p>
          <w:p>
            <w:pPr>
              <w:rPr>
                <w:rFonts w:ascii="Times New Roman" w:hAnsi="Times New Roman" w:eastAsia="仿宋_GB2312" w:cs="宋体"/>
                <w:color w:val="333333"/>
                <w:kern w:val="0"/>
                <w:sz w:val="32"/>
                <w:szCs w:val="32"/>
              </w:rPr>
            </w:pPr>
          </w:p>
          <w:p>
            <w:pPr>
              <w:rPr>
                <w:rFonts w:ascii="Times New Roman" w:hAnsi="Times New Roman" w:eastAsia="仿宋_GB2312" w:cs="宋体"/>
                <w:color w:val="333333"/>
                <w:kern w:val="0"/>
                <w:sz w:val="32"/>
                <w:szCs w:val="32"/>
              </w:rPr>
            </w:pPr>
          </w:p>
          <w:p>
            <w:pPr>
              <w:rPr>
                <w:rFonts w:ascii="Times New Roman" w:hAnsi="Times New Roman" w:eastAsia="仿宋_GB2312" w:cs="宋体"/>
                <w:color w:val="333333"/>
                <w:kern w:val="0"/>
                <w:sz w:val="32"/>
                <w:szCs w:val="32"/>
              </w:rPr>
            </w:pPr>
          </w:p>
        </w:tc>
      </w:tr>
    </w:tbl>
    <w:p>
      <w:pPr>
        <w:ind w:firstLine="658" w:firstLineChars="200"/>
        <w:rPr>
          <w:rFonts w:ascii="Times New Roman" w:hAnsi="Times New Roman" w:eastAsia="仿宋_GB2312" w:cs="宋体"/>
          <w:b/>
          <w:bCs/>
          <w:color w:val="333333"/>
          <w:kern w:val="0"/>
          <w:sz w:val="32"/>
          <w:szCs w:val="32"/>
        </w:rPr>
      </w:pPr>
      <w:r>
        <w:rPr>
          <w:rFonts w:hint="eastAsia" w:ascii="Times New Roman" w:hAnsi="Times New Roman" w:eastAsia="仿宋_GB2312" w:cs="宋体"/>
          <w:b/>
          <w:bCs/>
          <w:color w:val="333333"/>
          <w:kern w:val="0"/>
          <w:sz w:val="32"/>
          <w:szCs w:val="32"/>
        </w:rPr>
        <w:t>六、课题负责人所在单位科研管理部门审核意见</w:t>
      </w:r>
    </w:p>
    <w:tbl>
      <w:tblPr>
        <w:tblStyle w:val="7"/>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8788"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内容提示：成果是否达到鉴定要求；是否同意鉴定，鉴定经费是否有保证。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1" w:hRule="atLeast"/>
          <w:jc w:val="center"/>
        </w:trPr>
        <w:tc>
          <w:tcPr>
            <w:tcW w:w="8788"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宋体"/>
                <w:color w:val="333333"/>
                <w:kern w:val="0"/>
                <w:sz w:val="32"/>
                <w:szCs w:val="32"/>
              </w:rPr>
            </w:pPr>
          </w:p>
          <w:p>
            <w:pPr>
              <w:rPr>
                <w:rFonts w:ascii="Times New Roman" w:hAnsi="Times New Roman" w:eastAsia="仿宋_GB2312" w:cs="宋体"/>
                <w:color w:val="333333"/>
                <w:kern w:val="0"/>
                <w:sz w:val="32"/>
                <w:szCs w:val="32"/>
              </w:rPr>
            </w:pPr>
          </w:p>
          <w:p>
            <w:pPr>
              <w:rPr>
                <w:rFonts w:ascii="Times New Roman" w:hAnsi="Times New Roman" w:eastAsia="仿宋_GB2312" w:cs="宋体"/>
                <w:color w:val="333333"/>
                <w:kern w:val="0"/>
                <w:sz w:val="32"/>
                <w:szCs w:val="32"/>
              </w:rPr>
            </w:pPr>
          </w:p>
          <w:p>
            <w:pP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公章                            负责人（签章）：</w:t>
            </w:r>
          </w:p>
          <w:p>
            <w:pPr>
              <w:rPr>
                <w:rFonts w:ascii="Times New Roman" w:hAnsi="Times New Roman" w:eastAsia="仿宋_GB2312" w:cs="宋体"/>
                <w:color w:val="333333"/>
                <w:kern w:val="0"/>
                <w:sz w:val="32"/>
                <w:szCs w:val="32"/>
              </w:rPr>
            </w:pPr>
          </w:p>
          <w:p>
            <w:pP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年    月    日                   年    月    日</w:t>
            </w:r>
          </w:p>
          <w:p>
            <w:pPr>
              <w:rPr>
                <w:rFonts w:ascii="Times New Roman" w:hAnsi="Times New Roman" w:eastAsia="仿宋_GB2312" w:cs="宋体"/>
                <w:color w:val="333333"/>
                <w:kern w:val="0"/>
                <w:sz w:val="32"/>
                <w:szCs w:val="32"/>
              </w:rPr>
            </w:pPr>
          </w:p>
        </w:tc>
      </w:tr>
    </w:tbl>
    <w:p>
      <w:pPr>
        <w:rPr>
          <w:rFonts w:ascii="Times New Roman" w:hAnsi="Times New Roman" w:eastAsia="仿宋_GB2312" w:cs="宋体"/>
          <w:color w:val="333333"/>
          <w:kern w:val="0"/>
          <w:sz w:val="32"/>
          <w:szCs w:val="32"/>
        </w:rPr>
      </w:pPr>
    </w:p>
    <w:p>
      <w:pPr>
        <w:ind w:firstLine="658" w:firstLineChars="200"/>
        <w:rPr>
          <w:rFonts w:ascii="Times New Roman" w:hAnsi="Times New Roman" w:eastAsia="仿宋_GB2312" w:cs="宋体"/>
          <w:b/>
          <w:bCs/>
          <w:color w:val="333333"/>
          <w:kern w:val="0"/>
          <w:sz w:val="32"/>
          <w:szCs w:val="32"/>
        </w:rPr>
      </w:pPr>
      <w:r>
        <w:rPr>
          <w:rFonts w:hint="eastAsia" w:ascii="Times New Roman" w:hAnsi="Times New Roman" w:eastAsia="仿宋_GB2312" w:cs="宋体"/>
          <w:b/>
          <w:bCs/>
          <w:color w:val="333333"/>
          <w:kern w:val="0"/>
          <w:sz w:val="32"/>
          <w:szCs w:val="32"/>
        </w:rPr>
        <w:t>七、省辖市级课题管理部门意见</w:t>
      </w:r>
    </w:p>
    <w:tbl>
      <w:tblPr>
        <w:tblStyle w:val="7"/>
        <w:tblW w:w="878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7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5" w:hRule="atLeast"/>
          <w:jc w:val="center"/>
        </w:trPr>
        <w:tc>
          <w:tcPr>
            <w:tcW w:w="8788" w:type="dxa"/>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内容提示：成果是否达到鉴定要求，是否同意组织专家鉴定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39" w:hRule="atLeast"/>
          <w:jc w:val="center"/>
        </w:trPr>
        <w:tc>
          <w:tcPr>
            <w:tcW w:w="8788"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p>
            <w:pPr>
              <w:rPr>
                <w:rFonts w:ascii="Times New Roman" w:hAnsi="Times New Roman" w:eastAsia="仿宋_GB2312" w:cs="宋体"/>
                <w:color w:val="333333"/>
                <w:kern w:val="0"/>
                <w:sz w:val="32"/>
                <w:szCs w:val="32"/>
              </w:rPr>
            </w:pPr>
          </w:p>
          <w:p>
            <w:pPr>
              <w:rPr>
                <w:rFonts w:ascii="Times New Roman" w:hAnsi="Times New Roman" w:eastAsia="仿宋_GB2312" w:cs="宋体"/>
                <w:color w:val="333333"/>
                <w:kern w:val="0"/>
                <w:sz w:val="32"/>
                <w:szCs w:val="32"/>
              </w:rPr>
            </w:pPr>
          </w:p>
          <w:p>
            <w:pPr>
              <w:rPr>
                <w:rFonts w:ascii="Times New Roman" w:hAnsi="Times New Roman" w:eastAsia="仿宋_GB2312" w:cs="宋体"/>
                <w:color w:val="333333"/>
                <w:kern w:val="0"/>
                <w:sz w:val="32"/>
                <w:szCs w:val="32"/>
              </w:rPr>
            </w:pPr>
          </w:p>
          <w:p>
            <w:pPr>
              <w:rPr>
                <w:rFonts w:ascii="Times New Roman" w:hAnsi="Times New Roman" w:eastAsia="仿宋_GB2312" w:cs="宋体"/>
                <w:color w:val="333333"/>
                <w:kern w:val="0"/>
                <w:sz w:val="32"/>
                <w:szCs w:val="32"/>
              </w:rPr>
            </w:pPr>
          </w:p>
          <w:p>
            <w:pP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公章                              负责人（签章）</w:t>
            </w:r>
          </w:p>
          <w:p>
            <w:pPr>
              <w:rPr>
                <w:rFonts w:ascii="Times New Roman" w:hAnsi="Times New Roman" w:eastAsia="仿宋_GB2312" w:cs="宋体"/>
                <w:color w:val="333333"/>
                <w:kern w:val="0"/>
                <w:sz w:val="32"/>
                <w:szCs w:val="32"/>
              </w:rPr>
            </w:pPr>
          </w:p>
          <w:p>
            <w:pP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年    月    日                    年    月    日</w:t>
            </w:r>
          </w:p>
        </w:tc>
      </w:tr>
    </w:tbl>
    <w:p>
      <w:pPr>
        <w:ind w:firstLine="658" w:firstLineChars="200"/>
        <w:rPr>
          <w:rFonts w:ascii="Times New Roman" w:hAnsi="Times New Roman" w:eastAsia="仿宋_GB2312" w:cs="宋体"/>
          <w:b/>
          <w:bCs/>
          <w:color w:val="333333"/>
          <w:kern w:val="0"/>
          <w:sz w:val="32"/>
          <w:szCs w:val="32"/>
        </w:rPr>
      </w:pPr>
      <w:r>
        <w:rPr>
          <w:rFonts w:hint="eastAsia" w:ascii="Times New Roman" w:hAnsi="Times New Roman" w:eastAsia="仿宋_GB2312" w:cs="宋体"/>
          <w:b/>
          <w:bCs/>
          <w:color w:val="333333"/>
          <w:kern w:val="0"/>
          <w:sz w:val="32"/>
          <w:szCs w:val="32"/>
        </w:rPr>
        <w:t>八、河南省教育信息技术研究课题专家鉴定组审核意见</w:t>
      </w:r>
    </w:p>
    <w:tbl>
      <w:tblPr>
        <w:tblStyle w:val="7"/>
        <w:tblW w:w="878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440"/>
        <w:gridCol w:w="1440"/>
        <w:gridCol w:w="2520"/>
        <w:gridCol w:w="1080"/>
        <w:gridCol w:w="16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48"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鉴定专家组名单</w:t>
            </w: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姓名</w:t>
            </w: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职称（务）</w:t>
            </w:r>
          </w:p>
        </w:tc>
        <w:tc>
          <w:tcPr>
            <w:tcW w:w="252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工作单位</w:t>
            </w: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专业</w:t>
            </w:r>
          </w:p>
        </w:tc>
        <w:tc>
          <w:tcPr>
            <w:tcW w:w="166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职责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0" w:hRule="atLeast"/>
          <w:jc w:val="center"/>
        </w:trPr>
        <w:tc>
          <w:tcPr>
            <w:tcW w:w="648"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p>
        </w:tc>
        <w:tc>
          <w:tcPr>
            <w:tcW w:w="252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p>
        </w:tc>
        <w:tc>
          <w:tcPr>
            <w:tcW w:w="166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7" w:hRule="atLeast"/>
          <w:jc w:val="center"/>
        </w:trPr>
        <w:tc>
          <w:tcPr>
            <w:tcW w:w="648"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p>
        </w:tc>
        <w:tc>
          <w:tcPr>
            <w:tcW w:w="252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p>
        </w:tc>
        <w:tc>
          <w:tcPr>
            <w:tcW w:w="166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2" w:hRule="atLeast"/>
          <w:jc w:val="center"/>
        </w:trPr>
        <w:tc>
          <w:tcPr>
            <w:tcW w:w="648"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p>
        </w:tc>
        <w:tc>
          <w:tcPr>
            <w:tcW w:w="252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p>
        </w:tc>
        <w:tc>
          <w:tcPr>
            <w:tcW w:w="166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7" w:hRule="atLeast"/>
          <w:jc w:val="center"/>
        </w:trPr>
        <w:tc>
          <w:tcPr>
            <w:tcW w:w="648"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p>
        </w:tc>
        <w:tc>
          <w:tcPr>
            <w:tcW w:w="252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p>
        </w:tc>
        <w:tc>
          <w:tcPr>
            <w:tcW w:w="166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648"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p>
        </w:tc>
        <w:tc>
          <w:tcPr>
            <w:tcW w:w="252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p>
        </w:tc>
        <w:tc>
          <w:tcPr>
            <w:tcW w:w="166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648"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p>
        </w:tc>
        <w:tc>
          <w:tcPr>
            <w:tcW w:w="252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p>
        </w:tc>
        <w:tc>
          <w:tcPr>
            <w:tcW w:w="166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_GB2312" w:cs="宋体"/>
                <w:color w:val="333333"/>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jc w:val="center"/>
        </w:trPr>
        <w:tc>
          <w:tcPr>
            <w:tcW w:w="648" w:type="dxa"/>
            <w:vMerge w:val="continue"/>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1440"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1440"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2520"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1080"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c>
          <w:tcPr>
            <w:tcW w:w="1660"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51" w:hRule="atLeast"/>
          <w:jc w:val="center"/>
        </w:trPr>
        <w:tc>
          <w:tcPr>
            <w:tcW w:w="8788" w:type="dxa"/>
            <w:gridSpan w:val="6"/>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p>
            <w:pPr>
              <w:ind w:firstLine="5600"/>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负责人（签章）</w:t>
            </w:r>
          </w:p>
          <w:p>
            <w:pPr>
              <w:ind w:firstLine="5600"/>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年   月   日</w:t>
            </w:r>
          </w:p>
        </w:tc>
      </w:tr>
    </w:tbl>
    <w:p>
      <w:pPr>
        <w:ind w:firstLine="658" w:firstLineChars="200"/>
        <w:rPr>
          <w:rFonts w:ascii="Times New Roman" w:hAnsi="Times New Roman" w:eastAsia="仿宋_GB2312" w:cs="宋体"/>
          <w:b/>
          <w:bCs/>
          <w:color w:val="333333"/>
          <w:kern w:val="0"/>
          <w:sz w:val="32"/>
          <w:szCs w:val="32"/>
        </w:rPr>
      </w:pPr>
      <w:r>
        <w:rPr>
          <w:rFonts w:hint="eastAsia" w:ascii="Times New Roman" w:hAnsi="Times New Roman" w:eastAsia="仿宋_GB2312" w:cs="宋体"/>
          <w:b/>
          <w:bCs/>
          <w:color w:val="333333"/>
          <w:kern w:val="0"/>
          <w:sz w:val="32"/>
          <w:szCs w:val="32"/>
        </w:rPr>
        <w:t>九、河南省教育信息技术研究课题验收、审批意见</w:t>
      </w:r>
    </w:p>
    <w:tbl>
      <w:tblPr>
        <w:tblStyle w:val="7"/>
        <w:tblW w:w="878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7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88" w:hRule="atLeast"/>
          <w:jc w:val="center"/>
        </w:trPr>
        <w:tc>
          <w:tcPr>
            <w:tcW w:w="8788" w:type="dxa"/>
            <w:tcBorders>
              <w:top w:val="single" w:color="auto" w:sz="6" w:space="0"/>
              <w:left w:val="single" w:color="auto" w:sz="6" w:space="0"/>
              <w:bottom w:val="single" w:color="auto" w:sz="6" w:space="0"/>
              <w:right w:val="single" w:color="auto" w:sz="6" w:space="0"/>
            </w:tcBorders>
          </w:tcPr>
          <w:p>
            <w:pPr>
              <w:rPr>
                <w:rFonts w:ascii="Times New Roman" w:hAnsi="Times New Roman" w:eastAsia="仿宋_GB2312" w:cs="宋体"/>
                <w:color w:val="333333"/>
                <w:kern w:val="0"/>
                <w:sz w:val="32"/>
                <w:szCs w:val="32"/>
              </w:rPr>
            </w:pPr>
          </w:p>
          <w:p>
            <w:pPr>
              <w:snapToGrid w:val="0"/>
              <w:rPr>
                <w:rFonts w:ascii="Times New Roman" w:hAnsi="Times New Roman" w:eastAsia="仿宋_GB2312" w:cs="宋体"/>
                <w:color w:val="333333"/>
                <w:kern w:val="0"/>
                <w:sz w:val="32"/>
                <w:szCs w:val="32"/>
              </w:rPr>
            </w:pPr>
          </w:p>
          <w:p>
            <w:pPr>
              <w:snapToGrid w:val="0"/>
              <w:rPr>
                <w:rFonts w:ascii="Times New Roman" w:hAnsi="Times New Roman" w:eastAsia="仿宋_GB2312" w:cs="宋体"/>
                <w:color w:val="333333"/>
                <w:kern w:val="0"/>
                <w:sz w:val="32"/>
                <w:szCs w:val="32"/>
              </w:rPr>
            </w:pPr>
          </w:p>
          <w:p>
            <w:pPr>
              <w:ind w:firstLine="840"/>
              <w:rPr>
                <w:rFonts w:ascii="Times New Roman" w:hAnsi="Times New Roman" w:eastAsia="仿宋_GB2312" w:cs="宋体"/>
                <w:color w:val="333333"/>
                <w:kern w:val="0"/>
                <w:sz w:val="32"/>
                <w:szCs w:val="32"/>
              </w:rPr>
            </w:pPr>
          </w:p>
          <w:p>
            <w:pPr>
              <w:ind w:firstLine="840"/>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公章                              负责人签名</w:t>
            </w:r>
          </w:p>
          <w:p>
            <w:pPr>
              <w:ind w:firstLine="840"/>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年   月  日                       年   月  日</w:t>
            </w:r>
          </w:p>
        </w:tc>
      </w:tr>
    </w:tbl>
    <w:p>
      <w:pPr>
        <w:rPr>
          <w:rFonts w:hint="eastAsia" w:ascii="黑体" w:hAnsi="黑体" w:eastAsia="黑体" w:cs="黑体"/>
          <w:color w:val="333333"/>
          <w:kern w:val="0"/>
          <w:sz w:val="32"/>
          <w:szCs w:val="32"/>
        </w:rPr>
      </w:pPr>
      <w:bookmarkStart w:id="0" w:name="_GoBack"/>
      <w:r>
        <w:rPr>
          <w:rFonts w:hint="eastAsia" w:ascii="黑体" w:hAnsi="黑体" w:eastAsia="黑体" w:cs="黑体"/>
          <w:color w:val="333333"/>
          <w:kern w:val="0"/>
          <w:sz w:val="32"/>
          <w:szCs w:val="32"/>
        </w:rPr>
        <w:t>附件2</w:t>
      </w:r>
    </w:p>
    <w:bookmarkEnd w:id="0"/>
    <w:p>
      <w:pPr>
        <w:rPr>
          <w:rFonts w:ascii="Times New Roman" w:hAnsi="Times New Roman" w:eastAsia="仿宋_GB2312" w:cs="宋体"/>
          <w:color w:val="333333"/>
          <w:kern w:val="0"/>
          <w:sz w:val="32"/>
          <w:szCs w:val="32"/>
        </w:rPr>
      </w:pPr>
    </w:p>
    <w:p>
      <w:pPr>
        <w:snapToGrid w:val="0"/>
        <w:jc w:val="center"/>
        <w:rPr>
          <w:rFonts w:ascii="方正小标宋_GBK" w:hAnsi="Times New Roman" w:eastAsia="方正小标宋_GBK" w:cs="宋体"/>
          <w:color w:val="333333"/>
          <w:kern w:val="0"/>
          <w:sz w:val="44"/>
          <w:szCs w:val="44"/>
        </w:rPr>
      </w:pPr>
      <w:r>
        <w:rPr>
          <w:rFonts w:hint="eastAsia" w:ascii="方正小标宋_GBK" w:hAnsi="Times New Roman" w:eastAsia="方正小标宋_GBK" w:cs="宋体"/>
          <w:color w:val="333333"/>
          <w:kern w:val="0"/>
          <w:sz w:val="44"/>
          <w:szCs w:val="44"/>
        </w:rPr>
        <w:t>河南省教育信息技术研究课题</w:t>
      </w:r>
    </w:p>
    <w:p>
      <w:pPr>
        <w:snapToGrid w:val="0"/>
        <w:jc w:val="center"/>
        <w:rPr>
          <w:rFonts w:ascii="方正小标宋_GBK" w:hAnsi="Times New Roman" w:eastAsia="方正小标宋_GBK" w:cs="宋体"/>
          <w:color w:val="333333"/>
          <w:kern w:val="0"/>
          <w:sz w:val="44"/>
          <w:szCs w:val="44"/>
        </w:rPr>
      </w:pPr>
      <w:r>
        <w:rPr>
          <w:rFonts w:hint="eastAsia" w:ascii="方正小标宋_GBK" w:hAnsi="Times New Roman" w:eastAsia="方正小标宋_GBK" w:cs="宋体"/>
          <w:color w:val="333333"/>
          <w:kern w:val="0"/>
          <w:sz w:val="44"/>
          <w:szCs w:val="44"/>
        </w:rPr>
        <w:t>结题材料文件夹目录</w:t>
      </w:r>
    </w:p>
    <w:p>
      <w:pPr>
        <w:rPr>
          <w:rFonts w:ascii="Times New Roman" w:hAnsi="Times New Roman" w:eastAsia="仿宋_GB2312" w:cs="宋体"/>
          <w:color w:val="333333"/>
          <w:kern w:val="0"/>
          <w:sz w:val="32"/>
          <w:szCs w:val="32"/>
        </w:rPr>
      </w:pPr>
    </w:p>
    <w:p>
      <w:pPr>
        <w:rPr>
          <w:rFonts w:ascii="Times New Roman" w:hAnsi="Times New Roman" w:eastAsia="仿宋_GB2312" w:cs="宋体"/>
          <w:b/>
          <w:bCs/>
          <w:color w:val="333333"/>
          <w:kern w:val="0"/>
          <w:sz w:val="32"/>
          <w:szCs w:val="32"/>
        </w:rPr>
      </w:pPr>
      <w:r>
        <w:rPr>
          <w:rFonts w:hint="eastAsia" w:ascii="Times New Roman" w:hAnsi="Times New Roman" w:eastAsia="仿宋_GB2312" w:cs="宋体"/>
          <w:b/>
          <w:bCs/>
          <w:color w:val="333333"/>
          <w:kern w:val="0"/>
          <w:sz w:val="32"/>
          <w:szCs w:val="32"/>
        </w:rPr>
        <w:t>文件夹名称：课题立项号+课题名称</w:t>
      </w:r>
    </w:p>
    <w:p>
      <w:pPr>
        <w:rPr>
          <w:rFonts w:ascii="Times New Roman" w:hAnsi="Times New Roman" w:eastAsia="仿宋_GB2312" w:cs="宋体"/>
          <w:color w:val="333333"/>
          <w:kern w:val="0"/>
          <w:sz w:val="32"/>
          <w:szCs w:val="32"/>
        </w:rPr>
      </w:pPr>
    </w:p>
    <w:p>
      <w:pPr>
        <w:rPr>
          <w:rFonts w:ascii="Times New Roman" w:hAnsi="Times New Roman" w:eastAsia="仿宋_GB2312" w:cs="宋体"/>
          <w:b/>
          <w:bCs/>
          <w:color w:val="333333"/>
          <w:kern w:val="0"/>
          <w:sz w:val="32"/>
          <w:szCs w:val="32"/>
        </w:rPr>
      </w:pPr>
      <w:r>
        <w:rPr>
          <w:rFonts w:hint="eastAsia" w:ascii="Times New Roman" w:hAnsi="Times New Roman" w:eastAsia="仿宋_GB2312" w:cs="宋体"/>
          <w:b/>
          <w:bCs/>
          <w:color w:val="333333"/>
          <w:kern w:val="0"/>
          <w:sz w:val="32"/>
          <w:szCs w:val="32"/>
        </w:rPr>
        <w:t>文件夹内子文件夹</w:t>
      </w:r>
    </w:p>
    <w:p>
      <w:pP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子文件夹1：包含文件有，1结题鉴定申请书 、2研究报告</w:t>
      </w:r>
    </w:p>
    <w:p>
      <w:pP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子文件夹2：包含文件有，3论文论著扫描件（标题，刊发杂志名，日期等）、4课件课例获奖书扫描件</w:t>
      </w:r>
    </w:p>
    <w:p>
      <w:pP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子文件夹3：包含文件有，5学习网站、6过程性材料</w:t>
      </w:r>
    </w:p>
    <w:p>
      <w:pP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子文件夹4：包括文件有，7所有盖章位置的扫描件（例如：结题鉴定申请书第六、七项）</w:t>
      </w:r>
    </w:p>
    <w:p>
      <w:pPr>
        <w:rPr>
          <w:rFonts w:ascii="Times New Roman" w:hAnsi="Times New Roman" w:eastAsia="仿宋_GB2312" w:cs="宋体"/>
          <w:color w:val="333333"/>
          <w:kern w:val="0"/>
          <w:sz w:val="32"/>
          <w:szCs w:val="32"/>
        </w:rPr>
      </w:pPr>
    </w:p>
    <w:p>
      <w:pPr>
        <w:rPr>
          <w:rFonts w:ascii="Times New Roman" w:hAnsi="Times New Roman" w:eastAsia="仿宋_GB2312" w:cs="宋体"/>
          <w:color w:val="333333"/>
          <w:kern w:val="0"/>
          <w:sz w:val="32"/>
          <w:szCs w:val="32"/>
        </w:rPr>
      </w:pPr>
    </w:p>
    <w:p>
      <w:pPr>
        <w:rPr>
          <w:rFonts w:ascii="Times New Roman" w:hAnsi="Times New Roman" w:eastAsia="仿宋_GB2312" w:cs="宋体"/>
          <w:color w:val="333333"/>
          <w:kern w:val="0"/>
          <w:sz w:val="32"/>
          <w:szCs w:val="32"/>
        </w:rPr>
      </w:pPr>
    </w:p>
    <w:p>
      <w:pPr>
        <w:rPr>
          <w:rFonts w:ascii="Times New Roman" w:hAnsi="Times New Roman" w:eastAsia="仿宋_GB2312" w:cs="宋体"/>
          <w:color w:val="333333"/>
          <w:kern w:val="0"/>
          <w:sz w:val="32"/>
          <w:szCs w:val="32"/>
        </w:rPr>
        <w:sectPr>
          <w:pgSz w:w="11906" w:h="16838"/>
          <w:pgMar w:top="1928" w:right="1588" w:bottom="1985" w:left="1644" w:header="0" w:footer="1588" w:gutter="0"/>
          <w:pgNumType w:fmt="decimal"/>
          <w:cols w:space="425" w:num="1"/>
          <w:docGrid w:type="linesAndChars" w:linePitch="587" w:charSpace="2004"/>
        </w:sectPr>
      </w:pPr>
    </w:p>
    <w:p>
      <w:pPr>
        <w:spacing w:line="360" w:lineRule="auto"/>
        <w:jc w:val="left"/>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附件3</w:t>
      </w:r>
    </w:p>
    <w:p>
      <w:pPr>
        <w:jc w:val="center"/>
        <w:rPr>
          <w:rFonts w:ascii="方正小标宋_GBK" w:hAnsi="Times New Roman" w:eastAsia="方正小标宋_GBK" w:cs="宋体"/>
          <w:color w:val="333333"/>
          <w:kern w:val="0"/>
          <w:sz w:val="44"/>
          <w:szCs w:val="44"/>
        </w:rPr>
      </w:pPr>
      <w:r>
        <w:rPr>
          <w:rFonts w:hint="eastAsia" w:ascii="方正小标宋_GBK" w:hAnsi="Times New Roman" w:eastAsia="方正小标宋_GBK" w:cs="宋体"/>
          <w:color w:val="333333"/>
          <w:kern w:val="0"/>
          <w:sz w:val="44"/>
          <w:szCs w:val="44"/>
        </w:rPr>
        <w:t>研究报告文字格式要求</w:t>
      </w:r>
    </w:p>
    <w:p>
      <w:pPr>
        <w:rPr>
          <w:rFonts w:ascii="Times New Roman" w:hAnsi="Times New Roman" w:eastAsia="仿宋_GB2312" w:cs="宋体"/>
          <w:color w:val="333333"/>
          <w:kern w:val="0"/>
          <w:sz w:val="32"/>
          <w:szCs w:val="32"/>
        </w:rPr>
      </w:pPr>
    </w:p>
    <w:p>
      <w:pPr>
        <w:spacing w:line="360" w:lineRule="auto"/>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课题立项号：××××</w:t>
      </w:r>
    </w:p>
    <w:p>
      <w:pPr>
        <w:spacing w:line="360" w:lineRule="auto"/>
        <w:jc w:val="center"/>
        <w:rPr>
          <w:rFonts w:ascii="Times New Roman" w:hAnsi="Times New Roman" w:eastAsia="仿宋_GB2312" w:cs="宋体"/>
          <w:color w:val="333333"/>
          <w:kern w:val="0"/>
          <w:sz w:val="32"/>
          <w:szCs w:val="32"/>
        </w:rPr>
      </w:pPr>
    </w:p>
    <w:p>
      <w:pPr>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“×××××××××××××××”研究报告</w:t>
      </w:r>
    </w:p>
    <w:p>
      <w:pPr>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（成果主件题目，标宋或黑体小二号居中）</w:t>
      </w:r>
    </w:p>
    <w:p>
      <w:pPr>
        <w:jc w:val="center"/>
        <w:rPr>
          <w:rFonts w:ascii="Times New Roman" w:hAnsi="Times New Roman" w:eastAsia="仿宋_GB2312" w:cs="宋体"/>
          <w:color w:val="333333"/>
          <w:kern w:val="0"/>
          <w:sz w:val="32"/>
          <w:szCs w:val="32"/>
        </w:rPr>
      </w:pPr>
    </w:p>
    <w:p>
      <w:pPr>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w:t>
      </w:r>
    </w:p>
    <w:p>
      <w:pPr>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（单位全称，楷体四号居中）</w:t>
      </w:r>
    </w:p>
    <w:p>
      <w:pPr>
        <w:jc w:val="center"/>
        <w:rPr>
          <w:rFonts w:ascii="Times New Roman" w:hAnsi="Times New Roman" w:eastAsia="仿宋_GB2312" w:cs="宋体"/>
          <w:color w:val="333333"/>
          <w:kern w:val="0"/>
          <w:sz w:val="32"/>
          <w:szCs w:val="32"/>
        </w:rPr>
      </w:pPr>
    </w:p>
    <w:p>
      <w:pPr>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张××（主持人）;王××;李×;赵××;孙××</w:t>
      </w:r>
    </w:p>
    <w:p>
      <w:pPr>
        <w:jc w:val="center"/>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（课题组成员姓名，主持人排第一位，其余依序连排，用半角分号隔开，两个字姓名姓与名之间不加空格，楷体四号居中）</w:t>
      </w:r>
    </w:p>
    <w:p>
      <w:pPr>
        <w:spacing w:line="360" w:lineRule="auto"/>
        <w:jc w:val="center"/>
        <w:rPr>
          <w:rFonts w:ascii="Times New Roman" w:hAnsi="Times New Roman" w:eastAsia="仿宋_GB2312" w:cs="宋体"/>
          <w:color w:val="333333"/>
          <w:kern w:val="0"/>
          <w:sz w:val="32"/>
          <w:szCs w:val="32"/>
        </w:rPr>
      </w:pPr>
    </w:p>
    <w:p>
      <w:pPr>
        <w:spacing w:line="360" w:lineRule="auto"/>
        <w:jc w:val="left"/>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摘要：×××（“摘要”两个字用小四号黑体，摘要内容用小四号仿宋，不超过300字）</w:t>
      </w:r>
    </w:p>
    <w:p>
      <w:pPr>
        <w:spacing w:line="360" w:lineRule="auto"/>
        <w:jc w:val="left"/>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关键词：×××（“关键词”三个字用小四号黑体，关键词内容用小四号仿宋，关键词数量不超过5个，关键词与关键词之间用分号隔开）</w:t>
      </w:r>
    </w:p>
    <w:p>
      <w:pPr>
        <w:spacing w:line="360" w:lineRule="auto"/>
        <w:jc w:val="left"/>
        <w:rPr>
          <w:rFonts w:ascii="Times New Roman" w:hAnsi="Times New Roman" w:eastAsia="仿宋_GB2312" w:cs="宋体"/>
          <w:color w:val="333333"/>
          <w:kern w:val="0"/>
          <w:sz w:val="32"/>
          <w:szCs w:val="32"/>
        </w:rPr>
      </w:pPr>
    </w:p>
    <w:p>
      <w:pPr>
        <w:spacing w:line="360" w:lineRule="auto"/>
        <w:jc w:val="left"/>
        <w:rPr>
          <w:rFonts w:ascii="Times New Roman" w:hAnsi="Times New Roman" w:eastAsia="仿宋_GB2312" w:cs="宋体"/>
          <w:color w:val="333333"/>
          <w:kern w:val="0"/>
          <w:sz w:val="32"/>
          <w:szCs w:val="32"/>
        </w:rPr>
      </w:pPr>
      <w:r>
        <w:rPr>
          <w:rFonts w:hint="eastAsia" w:ascii="Times New Roman" w:hAnsi="Times New Roman" w:eastAsia="仿宋_GB2312" w:cs="宋体"/>
          <w:color w:val="333333"/>
          <w:kern w:val="0"/>
          <w:sz w:val="32"/>
          <w:szCs w:val="32"/>
        </w:rPr>
        <w:t>（正文字体字号，除一级标题用四号黑体外，其余一般用小四宋体，1.5倍行距，页码置于页面下方居中。文字、标点符号、数字使用、图表格式等符合有关规定和技术要求。注释和参考文献的各项说明，如作者、篇名、书刊名、卷次、期次、出版社、出版地、出版年月、版次、起止页码等应详备。不要将非学术性图片（照片）放入文中，确实需要的学术性图片应尽量压缩分辨率。）</w:t>
      </w:r>
    </w:p>
    <w:p>
      <w:pPr>
        <w:jc w:val="left"/>
        <w:rPr>
          <w:rFonts w:ascii="Times New Roman" w:hAnsi="Times New Roman" w:eastAsia="仿宋_GB2312" w:cs="宋体"/>
          <w:color w:val="333333"/>
          <w:kern w:val="0"/>
          <w:sz w:val="32"/>
          <w:szCs w:val="32"/>
        </w:rPr>
        <w:sectPr>
          <w:footerReference r:id="rId4" w:type="default"/>
          <w:pgSz w:w="11906" w:h="16838"/>
          <w:pgMar w:top="1440" w:right="1797" w:bottom="1304" w:left="1797" w:header="851" w:footer="992" w:gutter="0"/>
          <w:pgNumType w:fmt="decimal" w:start="1"/>
          <w:cols w:space="425" w:num="1"/>
          <w:docGrid w:type="lines" w:linePitch="312" w:charSpace="0"/>
        </w:sectPr>
      </w:pPr>
    </w:p>
    <w:p>
      <w:pPr>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附件4</w:t>
      </w:r>
    </w:p>
    <w:p>
      <w:pPr>
        <w:snapToGrid w:val="0"/>
        <w:jc w:val="center"/>
        <w:rPr>
          <w:rFonts w:ascii="方正小标宋_GBK" w:hAnsi="Times New Roman" w:eastAsia="方正小标宋_GBK" w:cs="宋体"/>
          <w:color w:val="333333"/>
          <w:kern w:val="0"/>
          <w:sz w:val="44"/>
          <w:szCs w:val="44"/>
        </w:rPr>
      </w:pPr>
      <w:r>
        <w:rPr>
          <w:rFonts w:hint="eastAsia" w:ascii="方正小标宋_GBK" w:hAnsi="Times New Roman" w:eastAsia="方正小标宋_GBK" w:cs="宋体"/>
          <w:color w:val="333333"/>
          <w:kern w:val="0"/>
          <w:sz w:val="44"/>
          <w:szCs w:val="44"/>
        </w:rPr>
        <w:t>河南省教育信息技术研究课题结题申报汇总表</w:t>
      </w:r>
    </w:p>
    <w:tbl>
      <w:tblPr>
        <w:tblStyle w:val="7"/>
        <w:tblW w:w="13480" w:type="dxa"/>
        <w:tblInd w:w="0" w:type="dxa"/>
        <w:tblLayout w:type="fixed"/>
        <w:tblCellMar>
          <w:top w:w="0" w:type="dxa"/>
          <w:left w:w="108" w:type="dxa"/>
          <w:bottom w:w="0" w:type="dxa"/>
          <w:right w:w="108" w:type="dxa"/>
        </w:tblCellMar>
      </w:tblPr>
      <w:tblGrid>
        <w:gridCol w:w="988"/>
        <w:gridCol w:w="1275"/>
        <w:gridCol w:w="957"/>
        <w:gridCol w:w="2200"/>
        <w:gridCol w:w="2200"/>
        <w:gridCol w:w="1873"/>
        <w:gridCol w:w="2907"/>
        <w:gridCol w:w="1080"/>
      </w:tblGrid>
      <w:tr>
        <w:tblPrEx>
          <w:tblCellMar>
            <w:top w:w="0" w:type="dxa"/>
            <w:left w:w="108" w:type="dxa"/>
            <w:bottom w:w="0" w:type="dxa"/>
            <w:right w:w="108" w:type="dxa"/>
          </w:tblCellMar>
        </w:tblPrEx>
        <w:trPr>
          <w:trHeight w:val="630" w:hRule="atLeast"/>
        </w:trPr>
        <w:tc>
          <w:tcPr>
            <w:tcW w:w="9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编号</w:t>
            </w:r>
          </w:p>
        </w:tc>
        <w:tc>
          <w:tcPr>
            <w:tcW w:w="1275"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立项号</w:t>
            </w:r>
          </w:p>
        </w:tc>
        <w:tc>
          <w:tcPr>
            <w:tcW w:w="95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市</w:t>
            </w:r>
          </w:p>
        </w:tc>
        <w:tc>
          <w:tcPr>
            <w:tcW w:w="220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课题学校</w:t>
            </w:r>
          </w:p>
        </w:tc>
        <w:tc>
          <w:tcPr>
            <w:tcW w:w="220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课题名称</w:t>
            </w:r>
          </w:p>
        </w:tc>
        <w:tc>
          <w:tcPr>
            <w:tcW w:w="1873"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课题负责人</w:t>
            </w:r>
          </w:p>
        </w:tc>
        <w:tc>
          <w:tcPr>
            <w:tcW w:w="290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课题参与人</w:t>
            </w:r>
          </w:p>
        </w:tc>
        <w:tc>
          <w:tcPr>
            <w:tcW w:w="108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备注</w:t>
            </w:r>
          </w:p>
        </w:tc>
      </w:tr>
      <w:tr>
        <w:tblPrEx>
          <w:tblCellMar>
            <w:top w:w="0" w:type="dxa"/>
            <w:left w:w="108" w:type="dxa"/>
            <w:bottom w:w="0" w:type="dxa"/>
            <w:right w:w="108" w:type="dxa"/>
          </w:tblCellMar>
        </w:tblPrEx>
        <w:trPr>
          <w:trHeight w:val="765" w:hRule="atLeast"/>
        </w:trPr>
        <w:tc>
          <w:tcPr>
            <w:tcW w:w="988"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1</w:t>
            </w:r>
          </w:p>
        </w:tc>
        <w:tc>
          <w:tcPr>
            <w:tcW w:w="1275"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95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2200"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2200"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1873"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290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1080" w:type="dxa"/>
            <w:tcBorders>
              <w:top w:val="nil"/>
              <w:left w:val="nil"/>
              <w:bottom w:val="single" w:color="auto" w:sz="4" w:space="0"/>
              <w:right w:val="single" w:color="auto" w:sz="4" w:space="0"/>
            </w:tcBorders>
            <w:noWrap/>
            <w:vAlign w:val="center"/>
          </w:tcPr>
          <w:p>
            <w:pPr>
              <w:widowControl/>
              <w:jc w:val="left"/>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r>
      <w:tr>
        <w:tblPrEx>
          <w:tblCellMar>
            <w:top w:w="0" w:type="dxa"/>
            <w:left w:w="108" w:type="dxa"/>
            <w:bottom w:w="0" w:type="dxa"/>
            <w:right w:w="108" w:type="dxa"/>
          </w:tblCellMar>
        </w:tblPrEx>
        <w:trPr>
          <w:trHeight w:val="765" w:hRule="atLeast"/>
        </w:trPr>
        <w:tc>
          <w:tcPr>
            <w:tcW w:w="988"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2</w:t>
            </w:r>
          </w:p>
        </w:tc>
        <w:tc>
          <w:tcPr>
            <w:tcW w:w="1275"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95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2200"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2200"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1873"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290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1080" w:type="dxa"/>
            <w:tcBorders>
              <w:top w:val="nil"/>
              <w:left w:val="nil"/>
              <w:bottom w:val="single" w:color="auto" w:sz="4" w:space="0"/>
              <w:right w:val="single" w:color="auto" w:sz="4" w:space="0"/>
            </w:tcBorders>
            <w:noWrap/>
            <w:vAlign w:val="center"/>
          </w:tcPr>
          <w:p>
            <w:pPr>
              <w:widowControl/>
              <w:jc w:val="left"/>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r>
      <w:tr>
        <w:tblPrEx>
          <w:tblCellMar>
            <w:top w:w="0" w:type="dxa"/>
            <w:left w:w="108" w:type="dxa"/>
            <w:bottom w:w="0" w:type="dxa"/>
            <w:right w:w="108" w:type="dxa"/>
          </w:tblCellMar>
        </w:tblPrEx>
        <w:trPr>
          <w:trHeight w:val="765" w:hRule="atLeast"/>
        </w:trPr>
        <w:tc>
          <w:tcPr>
            <w:tcW w:w="988"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3</w:t>
            </w:r>
          </w:p>
        </w:tc>
        <w:tc>
          <w:tcPr>
            <w:tcW w:w="1275"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95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2200"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2200"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1873"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290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1080" w:type="dxa"/>
            <w:tcBorders>
              <w:top w:val="nil"/>
              <w:left w:val="nil"/>
              <w:bottom w:val="single" w:color="auto" w:sz="4" w:space="0"/>
              <w:right w:val="single" w:color="auto" w:sz="4" w:space="0"/>
            </w:tcBorders>
            <w:noWrap/>
            <w:vAlign w:val="center"/>
          </w:tcPr>
          <w:p>
            <w:pPr>
              <w:widowControl/>
              <w:jc w:val="left"/>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r>
      <w:tr>
        <w:tblPrEx>
          <w:tblCellMar>
            <w:top w:w="0" w:type="dxa"/>
            <w:left w:w="108" w:type="dxa"/>
            <w:bottom w:w="0" w:type="dxa"/>
            <w:right w:w="108" w:type="dxa"/>
          </w:tblCellMar>
        </w:tblPrEx>
        <w:trPr>
          <w:trHeight w:val="765" w:hRule="atLeast"/>
        </w:trPr>
        <w:tc>
          <w:tcPr>
            <w:tcW w:w="988"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4</w:t>
            </w:r>
          </w:p>
        </w:tc>
        <w:tc>
          <w:tcPr>
            <w:tcW w:w="1275"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95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2200"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2200"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1873"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290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1080" w:type="dxa"/>
            <w:tcBorders>
              <w:top w:val="nil"/>
              <w:left w:val="nil"/>
              <w:bottom w:val="single" w:color="auto" w:sz="4" w:space="0"/>
              <w:right w:val="single" w:color="auto" w:sz="4" w:space="0"/>
            </w:tcBorders>
            <w:noWrap/>
            <w:vAlign w:val="center"/>
          </w:tcPr>
          <w:p>
            <w:pPr>
              <w:widowControl/>
              <w:jc w:val="left"/>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r>
      <w:tr>
        <w:tblPrEx>
          <w:tblCellMar>
            <w:top w:w="0" w:type="dxa"/>
            <w:left w:w="108" w:type="dxa"/>
            <w:bottom w:w="0" w:type="dxa"/>
            <w:right w:w="108" w:type="dxa"/>
          </w:tblCellMar>
        </w:tblPrEx>
        <w:trPr>
          <w:trHeight w:val="765" w:hRule="atLeast"/>
        </w:trPr>
        <w:tc>
          <w:tcPr>
            <w:tcW w:w="988"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5</w:t>
            </w:r>
          </w:p>
        </w:tc>
        <w:tc>
          <w:tcPr>
            <w:tcW w:w="1275"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95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2200"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2200"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1873"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290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1080" w:type="dxa"/>
            <w:tcBorders>
              <w:top w:val="nil"/>
              <w:left w:val="nil"/>
              <w:bottom w:val="single" w:color="auto" w:sz="4" w:space="0"/>
              <w:right w:val="single" w:color="auto" w:sz="4" w:space="0"/>
            </w:tcBorders>
            <w:noWrap/>
            <w:vAlign w:val="center"/>
          </w:tcPr>
          <w:p>
            <w:pPr>
              <w:widowControl/>
              <w:jc w:val="left"/>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r>
      <w:tr>
        <w:tblPrEx>
          <w:tblCellMar>
            <w:top w:w="0" w:type="dxa"/>
            <w:left w:w="108" w:type="dxa"/>
            <w:bottom w:w="0" w:type="dxa"/>
            <w:right w:w="108" w:type="dxa"/>
          </w:tblCellMar>
        </w:tblPrEx>
        <w:trPr>
          <w:trHeight w:val="765" w:hRule="atLeast"/>
        </w:trPr>
        <w:tc>
          <w:tcPr>
            <w:tcW w:w="988"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6</w:t>
            </w:r>
          </w:p>
        </w:tc>
        <w:tc>
          <w:tcPr>
            <w:tcW w:w="1275"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95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2200"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2200"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1873"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290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1080" w:type="dxa"/>
            <w:tcBorders>
              <w:top w:val="nil"/>
              <w:left w:val="nil"/>
              <w:bottom w:val="single" w:color="auto" w:sz="4" w:space="0"/>
              <w:right w:val="single" w:color="auto" w:sz="4" w:space="0"/>
            </w:tcBorders>
            <w:noWrap/>
            <w:vAlign w:val="center"/>
          </w:tcPr>
          <w:p>
            <w:pPr>
              <w:widowControl/>
              <w:jc w:val="left"/>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r>
      <w:tr>
        <w:tblPrEx>
          <w:tblCellMar>
            <w:top w:w="0" w:type="dxa"/>
            <w:left w:w="108" w:type="dxa"/>
            <w:bottom w:w="0" w:type="dxa"/>
            <w:right w:w="108" w:type="dxa"/>
          </w:tblCellMar>
        </w:tblPrEx>
        <w:trPr>
          <w:trHeight w:val="765" w:hRule="atLeast"/>
        </w:trPr>
        <w:tc>
          <w:tcPr>
            <w:tcW w:w="988"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7</w:t>
            </w:r>
          </w:p>
        </w:tc>
        <w:tc>
          <w:tcPr>
            <w:tcW w:w="1275"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95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2200"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2200"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1873"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290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c>
          <w:tcPr>
            <w:tcW w:w="1080" w:type="dxa"/>
            <w:tcBorders>
              <w:top w:val="nil"/>
              <w:left w:val="nil"/>
              <w:bottom w:val="single" w:color="auto" w:sz="4" w:space="0"/>
              <w:right w:val="single" w:color="auto" w:sz="4" w:space="0"/>
            </w:tcBorders>
            <w:noWrap/>
            <w:vAlign w:val="center"/>
          </w:tcPr>
          <w:p>
            <w:pPr>
              <w:widowControl/>
              <w:jc w:val="left"/>
              <w:rPr>
                <w:rFonts w:ascii="仿宋_GB2312" w:hAnsi="Times New Roman" w:eastAsia="仿宋_GB2312" w:cs="宋体"/>
                <w:color w:val="333333"/>
                <w:kern w:val="0"/>
                <w:sz w:val="32"/>
                <w:szCs w:val="32"/>
              </w:rPr>
            </w:pPr>
            <w:r>
              <w:rPr>
                <w:rFonts w:hint="eastAsia" w:ascii="仿宋_GB2312" w:hAnsi="Times New Roman" w:eastAsia="仿宋_GB2312" w:cs="宋体"/>
                <w:color w:val="333333"/>
                <w:kern w:val="0"/>
                <w:sz w:val="32"/>
                <w:szCs w:val="32"/>
              </w:rPr>
              <w:t>　</w:t>
            </w:r>
          </w:p>
        </w:tc>
      </w:tr>
    </w:tbl>
    <w:p>
      <w:pPr>
        <w:rPr>
          <w:rFonts w:ascii="Times New Roman" w:hAnsi="Times New Roman" w:eastAsia="仿宋_GB2312" w:cs="宋体"/>
          <w:color w:val="333333"/>
          <w:kern w:val="0"/>
          <w:sz w:val="32"/>
          <w:szCs w:val="32"/>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rStyle w:val="10"/>
                              <w:rFonts w:ascii="黑体" w:eastAsia="黑体"/>
                              <w:sz w:val="24"/>
                              <w:szCs w:val="24"/>
                            </w:rPr>
                            <w:t>—</w:t>
                          </w:r>
                          <w:r>
                            <w:rPr>
                              <w:rStyle w:val="10"/>
                              <w:rFonts w:hint="eastAsia" w:ascii="宋体" w:hAnsi="宋体" w:cs="宋体"/>
                              <w:sz w:val="28"/>
                              <w:szCs w:val="28"/>
                            </w:rPr>
                            <w:t xml:space="preserve"> </w:t>
                          </w:r>
                          <w:r>
                            <w:rPr>
                              <w:rStyle w:val="10"/>
                              <w:rFonts w:hint="eastAsia" w:ascii="宋体" w:hAnsi="宋体" w:cs="宋体"/>
                              <w:sz w:val="28"/>
                              <w:szCs w:val="28"/>
                            </w:rPr>
                            <w:fldChar w:fldCharType="begin"/>
                          </w:r>
                          <w:r>
                            <w:rPr>
                              <w:rStyle w:val="10"/>
                              <w:rFonts w:hint="eastAsia" w:ascii="宋体" w:hAnsi="宋体" w:cs="宋体"/>
                              <w:sz w:val="28"/>
                              <w:szCs w:val="28"/>
                            </w:rPr>
                            <w:instrText xml:space="preserve">PAGE  </w:instrText>
                          </w:r>
                          <w:r>
                            <w:rPr>
                              <w:rStyle w:val="10"/>
                              <w:rFonts w:hint="eastAsia" w:ascii="宋体" w:hAnsi="宋体" w:cs="宋体"/>
                              <w:sz w:val="28"/>
                              <w:szCs w:val="28"/>
                            </w:rPr>
                            <w:fldChar w:fldCharType="separate"/>
                          </w:r>
                          <w:r>
                            <w:rPr>
                              <w:rStyle w:val="10"/>
                              <w:rFonts w:hint="eastAsia" w:ascii="宋体" w:hAnsi="宋体" w:cs="宋体"/>
                              <w:sz w:val="28"/>
                              <w:szCs w:val="28"/>
                            </w:rPr>
                            <w:t>2</w:t>
                          </w:r>
                          <w:r>
                            <w:rPr>
                              <w:rStyle w:val="10"/>
                              <w:rFonts w:hint="eastAsia" w:ascii="宋体" w:hAnsi="宋体" w:cs="宋体"/>
                              <w:sz w:val="28"/>
                              <w:szCs w:val="28"/>
                            </w:rPr>
                            <w:fldChar w:fldCharType="end"/>
                          </w:r>
                          <w:r>
                            <w:rPr>
                              <w:rStyle w:val="10"/>
                              <w:rFonts w:ascii="黑体" w:eastAsia="黑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pPr>
                    <w:r>
                      <w:rPr>
                        <w:rStyle w:val="10"/>
                        <w:rFonts w:ascii="黑体" w:eastAsia="黑体"/>
                        <w:sz w:val="24"/>
                        <w:szCs w:val="24"/>
                      </w:rPr>
                      <w:t>—</w:t>
                    </w:r>
                    <w:r>
                      <w:rPr>
                        <w:rStyle w:val="10"/>
                        <w:rFonts w:hint="eastAsia" w:ascii="宋体" w:hAnsi="宋体" w:cs="宋体"/>
                        <w:sz w:val="28"/>
                        <w:szCs w:val="28"/>
                      </w:rPr>
                      <w:t xml:space="preserve"> </w:t>
                    </w:r>
                    <w:r>
                      <w:rPr>
                        <w:rStyle w:val="10"/>
                        <w:rFonts w:hint="eastAsia" w:ascii="宋体" w:hAnsi="宋体" w:cs="宋体"/>
                        <w:sz w:val="28"/>
                        <w:szCs w:val="28"/>
                      </w:rPr>
                      <w:fldChar w:fldCharType="begin"/>
                    </w:r>
                    <w:r>
                      <w:rPr>
                        <w:rStyle w:val="10"/>
                        <w:rFonts w:hint="eastAsia" w:ascii="宋体" w:hAnsi="宋体" w:cs="宋体"/>
                        <w:sz w:val="28"/>
                        <w:szCs w:val="28"/>
                      </w:rPr>
                      <w:instrText xml:space="preserve">PAGE  </w:instrText>
                    </w:r>
                    <w:r>
                      <w:rPr>
                        <w:rStyle w:val="10"/>
                        <w:rFonts w:hint="eastAsia" w:ascii="宋体" w:hAnsi="宋体" w:cs="宋体"/>
                        <w:sz w:val="28"/>
                        <w:szCs w:val="28"/>
                      </w:rPr>
                      <w:fldChar w:fldCharType="separate"/>
                    </w:r>
                    <w:r>
                      <w:rPr>
                        <w:rStyle w:val="10"/>
                        <w:rFonts w:hint="eastAsia" w:ascii="宋体" w:hAnsi="宋体" w:cs="宋体"/>
                        <w:sz w:val="28"/>
                        <w:szCs w:val="28"/>
                      </w:rPr>
                      <w:t>2</w:t>
                    </w:r>
                    <w:r>
                      <w:rPr>
                        <w:rStyle w:val="10"/>
                        <w:rFonts w:hint="eastAsia" w:ascii="宋体" w:hAnsi="宋体" w:cs="宋体"/>
                        <w:sz w:val="28"/>
                        <w:szCs w:val="28"/>
                      </w:rPr>
                      <w:fldChar w:fldCharType="end"/>
                    </w:r>
                    <w:r>
                      <w:rPr>
                        <w:rStyle w:val="10"/>
                        <w:rFonts w:ascii="黑体" w:eastAsia="黑体"/>
                        <w:sz w:val="24"/>
                        <w:szCs w:val="24"/>
                      </w:rPr>
                      <w:t xml:space="preserve"> —</w:t>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5436838"/>
                            <w:showingPlcHdr/>
                          </w:sdtPr>
                          <w:sdtEndPr>
                            <w:rPr>
                              <w:sz w:val="32"/>
                              <w:szCs w:val="32"/>
                            </w:rPr>
                          </w:sdtEndPr>
                          <w:sdtContent>
                            <w:p>
                              <w:pPr>
                                <w:pStyle w:val="4"/>
                                <w:jc w:val="center"/>
                                <w:rPr>
                                  <w:sz w:val="32"/>
                                  <w:szCs w:val="32"/>
                                </w:rPr>
                              </w:pPr>
                              <w:r>
                                <w:t xml:space="preserve">     </w:t>
                              </w:r>
                            </w:p>
                          </w:sdtContent>
                        </w:sdt>
                        <w:p>
                          <w:pPr>
                            <w:rPr>
                              <w:sz w:val="32"/>
                              <w:szCs w:val="32"/>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AKlUWAgAAFQQAAA4AAABkcnMvZTJvRG9jLnhtbK1TzY7TMBC+I/EO&#10;lu80aRG7VdV0VXZVhFSxKxXE2XWcJpL/ZLtNygPAG3Diwp3n6nPw2Wm6aJcT4mKPPePPM998M7/p&#10;lCQH4XxjdEHHo5wSobkpG70r6KePq1dTSnxgumTSaFHQo/D0ZvHyxby1MzExtZGlcAQg2s9aW9A6&#10;BDvLMs9roZgfGSs0nJVxigUc3S4rHWuBrmQ2yfOrrDWutM5w4T1u73onXST8qhI83FeVF4HIgiK3&#10;kFaX1m1cs8WczXaO2brh5zTYP2ShWKPx6QXqjgVG9q55BqUa7ow3VRhxozJTVQ0XqQZUM86fVLOp&#10;mRWpFpDj7YUm//9g+YfDgyNNWdBrSjRTaNHp+7fTj1+nn1/JdaSntX6GqI1FXOjemg5tHu49LmPV&#10;XeVU3FEPgR9EHy/kii4QHh9NJ9NpDheHbzgAP3t8bp0P74RRJBoFdeheIpUd1j70oUNI/E2bVSNl&#10;6qDUpC3o1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ZACpVFgIAABUEAAAOAAAAAAAA&#10;AAEAIAAAAB8BAABkcnMvZTJvRG9jLnhtbFBLBQYAAAAABgAGAFkBAACnBQAAAAA=&#10;">
              <v:fill on="f" focussize="0,0"/>
              <v:stroke on="f" weight="0.5pt"/>
              <v:imagedata o:title=""/>
              <o:lock v:ext="edit" aspectratio="f"/>
              <v:textbox inset="0mm,0mm,0mm,0mm" style="mso-fit-shape-to-text:t;">
                <w:txbxContent>
                  <w:sdt>
                    <w:sdtPr>
                      <w:id w:val="5436838"/>
                      <w:showingPlcHdr/>
                    </w:sdtPr>
                    <w:sdtEndPr>
                      <w:rPr>
                        <w:sz w:val="32"/>
                        <w:szCs w:val="32"/>
                      </w:rPr>
                    </w:sdtEndPr>
                    <w:sdtContent>
                      <w:p>
                        <w:pPr>
                          <w:pStyle w:val="4"/>
                          <w:jc w:val="center"/>
                          <w:rPr>
                            <w:sz w:val="32"/>
                            <w:szCs w:val="32"/>
                          </w:rPr>
                        </w:pPr>
                        <w:r>
                          <w:t xml:space="preserve">     </w:t>
                        </w:r>
                      </w:p>
                    </w:sdtContent>
                  </w:sdt>
                  <w:p>
                    <w:pPr>
                      <w:rPr>
                        <w:sz w:val="32"/>
                        <w:szCs w:val="32"/>
                      </w:rPr>
                    </w:pP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62F"/>
    <w:rsid w:val="00031108"/>
    <w:rsid w:val="0019006C"/>
    <w:rsid w:val="001D3BA8"/>
    <w:rsid w:val="00283519"/>
    <w:rsid w:val="002A0141"/>
    <w:rsid w:val="002C2B3F"/>
    <w:rsid w:val="004575D3"/>
    <w:rsid w:val="00564772"/>
    <w:rsid w:val="0059162F"/>
    <w:rsid w:val="007C22E5"/>
    <w:rsid w:val="00870F4C"/>
    <w:rsid w:val="00A22CB7"/>
    <w:rsid w:val="00B35E8E"/>
    <w:rsid w:val="00BD46DB"/>
    <w:rsid w:val="00EA3307"/>
    <w:rsid w:val="13B9495B"/>
    <w:rsid w:val="146D6702"/>
    <w:rsid w:val="18952A8C"/>
    <w:rsid w:val="235F0B8C"/>
    <w:rsid w:val="3B9136AC"/>
    <w:rsid w:val="3CE13AD6"/>
    <w:rsid w:val="3F3D1704"/>
    <w:rsid w:val="418B1263"/>
    <w:rsid w:val="4B670269"/>
    <w:rsid w:val="4DE44CBD"/>
    <w:rsid w:val="4E0C3E45"/>
    <w:rsid w:val="5B7C6C0E"/>
    <w:rsid w:val="64A16E59"/>
    <w:rsid w:val="6552296D"/>
    <w:rsid w:val="6F303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4"/>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Indent"/>
    <w:basedOn w:val="1"/>
    <w:qFormat/>
    <w:uiPriority w:val="0"/>
    <w:pPr>
      <w:ind w:firstLine="560" w:firstLineChars="200"/>
    </w:pPr>
    <w:rPr>
      <w:rFonts w:eastAsia="楷体_GB2312"/>
      <w:sz w:val="2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page number"/>
    <w:basedOn w:val="8"/>
    <w:qFormat/>
    <w:uiPriority w:val="0"/>
  </w:style>
  <w:style w:type="character" w:styleId="11">
    <w:name w:val="Emphasis"/>
    <w:basedOn w:val="8"/>
    <w:qFormat/>
    <w:uiPriority w:val="20"/>
    <w:rPr>
      <w:i/>
      <w:iCs/>
    </w:rPr>
  </w:style>
  <w:style w:type="character" w:styleId="12">
    <w:name w:val="Hyperlink"/>
    <w:basedOn w:val="8"/>
    <w:semiHidden/>
    <w:unhideWhenUsed/>
    <w:qFormat/>
    <w:uiPriority w:val="99"/>
    <w:rPr>
      <w:color w:val="0000FF"/>
      <w:u w:val="single"/>
    </w:rPr>
  </w:style>
  <w:style w:type="paragraph" w:customStyle="1" w:styleId="13">
    <w:name w:val="Char"/>
    <w:basedOn w:val="1"/>
    <w:qFormat/>
    <w:uiPriority w:val="0"/>
    <w:rPr>
      <w:sz w:val="32"/>
      <w:szCs w:val="32"/>
    </w:rPr>
  </w:style>
  <w:style w:type="character" w:customStyle="1" w:styleId="14">
    <w:name w:val="标题 4 字符"/>
    <w:basedOn w:val="8"/>
    <w:link w:val="2"/>
    <w:qFormat/>
    <w:uiPriority w:val="9"/>
    <w:rPr>
      <w:rFonts w:ascii="宋体" w:hAnsi="宋体" w:eastAsia="宋体" w:cs="宋体"/>
      <w:b/>
      <w:bCs/>
      <w:kern w:val="0"/>
      <w:sz w:val="24"/>
      <w:szCs w:val="24"/>
    </w:rPr>
  </w:style>
  <w:style w:type="character" w:customStyle="1" w:styleId="15">
    <w:name w:val="time"/>
    <w:basedOn w:val="8"/>
    <w:qFormat/>
    <w:uiPriority w:val="0"/>
  </w:style>
  <w:style w:type="character" w:customStyle="1" w:styleId="16">
    <w:name w:val="change-size"/>
    <w:basedOn w:val="8"/>
    <w:qFormat/>
    <w:uiPriority w:val="0"/>
  </w:style>
  <w:style w:type="character" w:customStyle="1" w:styleId="17">
    <w:name w:val="页眉 字符"/>
    <w:basedOn w:val="8"/>
    <w:link w:val="5"/>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619</Words>
  <Characters>3531</Characters>
  <Lines>29</Lines>
  <Paragraphs>8</Paragraphs>
  <TotalTime>7</TotalTime>
  <ScaleCrop>false</ScaleCrop>
  <LinksUpToDate>false</LinksUpToDate>
  <CharactersWithSpaces>4142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2020-03-18T05:48:00Z</dcterms:created>
  <dc:creator>li duwake</dc:creator>
  <cp:lastModifiedBy>李磊</cp:lastModifiedBy>
  <dcterms:modified xsi:type="dcterms:W3CDTF">2020-03-19T02:34:06Z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