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豫电教馆〔</w:t>
      </w:r>
      <w:r>
        <w:rPr>
          <w:rFonts w:ascii="仿宋_GB2312" w:eastAsia="仿宋_GB2312"/>
          <w:sz w:val="30"/>
          <w:szCs w:val="30"/>
        </w:rPr>
        <w:t>201</w:t>
      </w:r>
      <w:r>
        <w:rPr>
          <w:rFonts w:hint="eastAsia" w:ascii="仿宋_GB2312" w:eastAsia="仿宋_GB2312"/>
          <w:sz w:val="30"/>
          <w:szCs w:val="30"/>
        </w:rPr>
        <w:t>8〕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25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号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河南省电化教育馆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转发教育部办公厅关于开展新时代教师风采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公益广告征集活动的通知</w:t>
      </w:r>
    </w:p>
    <w:p>
      <w:pPr>
        <w:rPr>
          <w:rFonts w:hint="eastAsia"/>
        </w:rPr>
      </w:pP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各省辖市、省直管县（市）电教馆，各教育电视台：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现把《教育部办公厅关于开展新时代教师风采公益广告征集活动的通知》（教师厅函〔</w:t>
      </w:r>
      <w:r>
        <w:rPr>
          <w:rFonts w:ascii="仿宋_GB2312" w:eastAsia="仿宋_GB2312"/>
          <w:sz w:val="30"/>
          <w:szCs w:val="30"/>
        </w:rPr>
        <w:t>201</w:t>
      </w:r>
      <w:r>
        <w:rPr>
          <w:rFonts w:hint="eastAsia" w:ascii="仿宋_GB2312" w:eastAsia="仿宋_GB2312"/>
          <w:sz w:val="30"/>
          <w:szCs w:val="30"/>
        </w:rPr>
        <w:t>8〕3 号）转发给你们，请各单位根据通知要求，认真组织开展关于新时代教风采公益广告的征集，并广泛深入开展多渠道、多形式的宣传报道活动，着重宣传和展现新时代我省广大教师爱岗敬业、无私奉献的良好形象，弘扬主旋律，传播正能量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具体征集内容和报送要求，请参阅《教育部办公厅关于开展新时代教师风采公益广告征集活动的通知》（见附件）有关内容，同时，将报送作品抄报我馆，省基础教育资源公共服务平台（</w:t>
      </w:r>
      <w:r>
        <w:rPr>
          <w:rFonts w:ascii="仿宋_GB2312" w:eastAsia="仿宋_GB2312"/>
          <w:sz w:val="30"/>
          <w:szCs w:val="30"/>
        </w:rPr>
        <w:t>http://www.hner.cn/</w:t>
      </w:r>
      <w:r>
        <w:rPr>
          <w:rFonts w:hint="eastAsia" w:ascii="仿宋_GB2312" w:eastAsia="仿宋_GB2312"/>
          <w:sz w:val="30"/>
          <w:szCs w:val="30"/>
        </w:rPr>
        <w:t>）将择优进行展播。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联系人：省电教馆 郭震，（0371）66322467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邮箱：273644935@qq.com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附件：《教育部办公厅关于开展新时代教师风采公益广告征           集活动的通知》（教师厅函〔</w:t>
      </w:r>
      <w:r>
        <w:rPr>
          <w:rFonts w:ascii="仿宋_GB2312" w:eastAsia="仿宋_GB2312"/>
          <w:sz w:val="30"/>
          <w:szCs w:val="30"/>
        </w:rPr>
        <w:t>201</w:t>
      </w:r>
      <w:r>
        <w:rPr>
          <w:rFonts w:hint="eastAsia" w:ascii="仿宋_GB2312" w:eastAsia="仿宋_GB2312"/>
          <w:sz w:val="30"/>
          <w:szCs w:val="30"/>
        </w:rPr>
        <w:t>8〕3 号）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5529" w:firstLineChars="1843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2018年4月3日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339D"/>
    <w:rsid w:val="000360DC"/>
    <w:rsid w:val="00250001"/>
    <w:rsid w:val="00681610"/>
    <w:rsid w:val="008F00F7"/>
    <w:rsid w:val="009246C5"/>
    <w:rsid w:val="00D10478"/>
    <w:rsid w:val="00EF339D"/>
    <w:rsid w:val="6C4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70</Words>
  <Characters>400</Characters>
  <Lines>3</Lines>
  <Paragraphs>1</Paragraphs>
  <TotalTime>0</TotalTime>
  <ScaleCrop>false</ScaleCrop>
  <LinksUpToDate>false</LinksUpToDate>
  <CharactersWithSpaces>469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2018-04-03T03:44:00Z</dcterms:created>
  <dc:creator>lenovo</dc:creator>
  <cp:lastModifiedBy>电教馆</cp:lastModifiedBy>
  <cp:lastPrinted>2018-04-03T04:06:00Z</cp:lastPrinted>
  <dcterms:modified xsi:type="dcterms:W3CDTF">2018-04-04T07:22:03Z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